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7618" w:rsidRPr="00433593" w:rsidRDefault="00107618" w:rsidP="00107618">
      <w:pPr>
        <w:spacing w:after="0" w:line="240" w:lineRule="auto"/>
        <w:rPr>
          <w:rFonts w:ascii="Times New Roman" w:eastAsia="Times New Roman" w:hAnsi="Times New Roman" w:cs="Times New Roman"/>
          <w:noProof w:val="0"/>
          <w:sz w:val="24"/>
          <w:szCs w:val="24"/>
          <w:lang w:val="en-US"/>
        </w:rPr>
      </w:pPr>
      <w:bookmarkStart w:id="0" w:name="_GoBack"/>
      <w:r w:rsidRPr="00433593">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33104CF6" wp14:editId="136540DB">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bookmarkEnd w:id="0"/>
    </w:p>
    <w:p w:rsidR="00107618" w:rsidRPr="00433593" w:rsidRDefault="00107618" w:rsidP="00107618">
      <w:pPr>
        <w:spacing w:after="0" w:line="240" w:lineRule="auto"/>
        <w:rPr>
          <w:rFonts w:ascii="Times New Roman" w:eastAsia="Times New Roman" w:hAnsi="Times New Roman" w:cs="Times New Roman"/>
          <w:noProof w:val="0"/>
          <w:sz w:val="24"/>
          <w:szCs w:val="24"/>
          <w:lang w:val="en-US"/>
        </w:rPr>
      </w:pPr>
    </w:p>
    <w:p w:rsidR="00107618" w:rsidRPr="0012032D" w:rsidRDefault="0012032D" w:rsidP="00107618">
      <w:pPr>
        <w:spacing w:after="0" w:line="240" w:lineRule="auto"/>
        <w:rPr>
          <w:rFonts w:eastAsia="Times New Roman" w:cs="Times New Roman"/>
          <w:bCs/>
          <w:i/>
          <w:noProof w:val="0"/>
          <w:color w:val="0000CC"/>
          <w:sz w:val="48"/>
          <w:szCs w:val="48"/>
          <w:lang w:val="sr-Cyrl-RS"/>
        </w:rPr>
      </w:pPr>
      <w:r w:rsidRPr="0012032D">
        <w:rPr>
          <w:rFonts w:ascii="Brush Script MT" w:eastAsia="Times New Roman" w:hAnsi="Brush Script MT" w:cs="Times New Roman"/>
          <w:bCs/>
          <w:i/>
          <w:noProof w:val="0"/>
          <w:color w:val="0000CC"/>
          <w:sz w:val="48"/>
          <w:szCs w:val="48"/>
          <w:lang w:val="en-US"/>
        </w:rPr>
        <w:t>p</w:t>
      </w:r>
      <w:r w:rsidR="00107618" w:rsidRPr="0012032D">
        <w:rPr>
          <w:rFonts w:ascii="Brush Script MT" w:eastAsia="Times New Roman" w:hAnsi="Brush Script MT" w:cs="Times New Roman"/>
          <w:bCs/>
          <w:i/>
          <w:noProof w:val="0"/>
          <w:color w:val="0000CC"/>
          <w:sz w:val="48"/>
          <w:szCs w:val="48"/>
          <w:lang w:val="en-US"/>
        </w:rPr>
        <w:t>onedeljak</w:t>
      </w:r>
      <w:r w:rsidRPr="0012032D">
        <w:rPr>
          <w:rFonts w:ascii="Brush Script MT" w:eastAsia="Times New Roman" w:hAnsi="Brush Script MT" w:cs="Times New Roman"/>
          <w:bCs/>
          <w:i/>
          <w:noProof w:val="0"/>
          <w:color w:val="0000CC"/>
          <w:sz w:val="48"/>
          <w:szCs w:val="48"/>
          <w:lang w:val="en-US"/>
        </w:rPr>
        <w:t xml:space="preserve"> 5.januar</w:t>
      </w:r>
      <w:r w:rsidRPr="0012032D">
        <w:rPr>
          <w:rFonts w:ascii="Brush Script MT" w:eastAsia="Times New Roman" w:hAnsi="Brush Script MT" w:cs="Times New Roman"/>
          <w:bCs/>
          <w:i/>
          <w:noProof w:val="0"/>
          <w:color w:val="0000CC"/>
          <w:sz w:val="48"/>
          <w:szCs w:val="48"/>
          <w:lang w:val="sr-Latn-CS"/>
        </w:rPr>
        <w:t xml:space="preserve"> 2015.</w:t>
      </w:r>
      <w:r>
        <w:rPr>
          <w:rFonts w:ascii="Brush Script MT" w:eastAsia="Times New Roman" w:hAnsi="Brush Script MT" w:cs="Times New Roman"/>
          <w:bCs/>
          <w:i/>
          <w:noProof w:val="0"/>
          <w:color w:val="0000CC"/>
          <w:sz w:val="48"/>
          <w:szCs w:val="48"/>
          <w:lang w:val="en-US"/>
        </w:rPr>
        <w:t>-</w:t>
      </w:r>
      <w:r w:rsidR="004A2662" w:rsidRPr="004A2662">
        <w:rPr>
          <w:rFonts w:ascii="Times New Roman" w:eastAsia="Times New Roman" w:hAnsi="Times New Roman" w:cs="Times New Roman"/>
          <w:b/>
          <w:bCs/>
          <w:i/>
          <w:noProof w:val="0"/>
          <w:color w:val="0000CC"/>
          <w:sz w:val="36"/>
          <w:szCs w:val="48"/>
          <w:lang w:val="en-US"/>
        </w:rPr>
        <w:t>č</w:t>
      </w:r>
      <w:r w:rsidR="004A2662" w:rsidRPr="004A2662">
        <w:rPr>
          <w:rFonts w:ascii="Brush Script MT" w:eastAsia="Times New Roman" w:hAnsi="Brush Script MT" w:cs="Times New Roman"/>
          <w:bCs/>
          <w:i/>
          <w:noProof w:val="0"/>
          <w:color w:val="0000CC"/>
          <w:sz w:val="48"/>
          <w:szCs w:val="48"/>
          <w:lang w:val="en-US"/>
        </w:rPr>
        <w:t>etvrtak</w:t>
      </w:r>
      <w:r w:rsidR="00107618" w:rsidRPr="0012032D">
        <w:rPr>
          <w:rFonts w:ascii="Brush Script MT" w:eastAsia="Times New Roman" w:hAnsi="Brush Script MT" w:cs="Times New Roman"/>
          <w:b/>
          <w:bCs/>
          <w:i/>
          <w:noProof w:val="0"/>
          <w:color w:val="0000CC"/>
          <w:sz w:val="48"/>
          <w:szCs w:val="48"/>
          <w:lang w:val="sr-Latn-CS"/>
        </w:rPr>
        <w:t xml:space="preserve"> </w:t>
      </w:r>
      <w:r w:rsidR="004A2662">
        <w:rPr>
          <w:rFonts w:ascii="Brush Script MT" w:eastAsia="Times New Roman" w:hAnsi="Brush Script MT" w:cs="Times New Roman"/>
          <w:bCs/>
          <w:i/>
          <w:noProof w:val="0"/>
          <w:color w:val="0000CC"/>
          <w:sz w:val="48"/>
          <w:szCs w:val="48"/>
          <w:lang w:val="en-US"/>
        </w:rPr>
        <w:t>8</w:t>
      </w:r>
      <w:r w:rsidR="00107618" w:rsidRPr="0012032D">
        <w:rPr>
          <w:rFonts w:ascii="Brush Script MT" w:eastAsia="Times New Roman" w:hAnsi="Brush Script MT" w:cs="Times New Roman"/>
          <w:bCs/>
          <w:i/>
          <w:noProof w:val="0"/>
          <w:color w:val="0000CC"/>
          <w:sz w:val="48"/>
          <w:szCs w:val="48"/>
          <w:lang w:val="en-US"/>
        </w:rPr>
        <w:t>.januar</w:t>
      </w:r>
      <w:r w:rsidR="00107618" w:rsidRPr="0012032D">
        <w:rPr>
          <w:rFonts w:ascii="Brush Script MT" w:eastAsia="Times New Roman" w:hAnsi="Brush Script MT" w:cs="Times New Roman"/>
          <w:bCs/>
          <w:i/>
          <w:noProof w:val="0"/>
          <w:color w:val="0000CC"/>
          <w:sz w:val="48"/>
          <w:szCs w:val="48"/>
          <w:lang w:val="sr-Latn-CS"/>
        </w:rPr>
        <w:t xml:space="preserve"> 2015.</w:t>
      </w:r>
    </w:p>
    <w:p w:rsidR="00107618" w:rsidRDefault="00085B53" w:rsidP="00107618">
      <w:pPr>
        <w:spacing w:after="0" w:line="240" w:lineRule="auto"/>
        <w:jc w:val="both"/>
        <w:rPr>
          <w:rFonts w:ascii="Times New Roman" w:eastAsia="Times New Roman" w:hAnsi="Times New Roman" w:cs="Times New Roman"/>
          <w:noProof w:val="0"/>
          <w:sz w:val="24"/>
          <w:szCs w:val="24"/>
        </w:rPr>
      </w:pPr>
      <w:r>
        <w:rPr>
          <w:rFonts w:ascii="Monotype Corsiva" w:hAnsi="Monotype Corsiva"/>
          <w:b/>
          <w:i/>
          <w:color w:val="0000CC"/>
          <w:sz w:val="32"/>
          <w:szCs w:val="32"/>
          <w:lang w:eastAsia="sr-Latn-RS"/>
        </w:rPr>
        <w:drawing>
          <wp:anchor distT="0" distB="0" distL="114300" distR="114300" simplePos="0" relativeHeight="251672576" behindDoc="1" locked="0" layoutInCell="1" allowOverlap="1" wp14:anchorId="4D5B4C7F" wp14:editId="429276A2">
            <wp:simplePos x="0" y="0"/>
            <wp:positionH relativeFrom="column">
              <wp:posOffset>-9525</wp:posOffset>
            </wp:positionH>
            <wp:positionV relativeFrom="paragraph">
              <wp:posOffset>41910</wp:posOffset>
            </wp:positionV>
            <wp:extent cx="6029325" cy="4859655"/>
            <wp:effectExtent l="0" t="0" r="9525" b="0"/>
            <wp:wrapNone/>
            <wp:docPr id="8" name="il_fi" descr="http://vesnamihajlovicblog.files.wordpress.com/2012/01/boz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vesnamihajlovicblog.files.wordpress.com/2012/01/bozic.gif"/>
                    <pic:cNvPicPr>
                      <a:picLocks noChangeAspect="1" noChangeArrowheads="1"/>
                    </pic:cNvPicPr>
                  </pic:nvPicPr>
                  <pic:blipFill>
                    <a:blip r:embed="rId9" r:link="rId10">
                      <a:lum bright="60000" contrast="-72000"/>
                    </a:blip>
                    <a:srcRect/>
                    <a:stretch>
                      <a:fillRect/>
                    </a:stretch>
                  </pic:blipFill>
                  <pic:spPr bwMode="auto">
                    <a:xfrm>
                      <a:off x="0" y="0"/>
                      <a:ext cx="6029325" cy="48596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4A2662" w:rsidRDefault="00085B53" w:rsidP="00085B53">
      <w:pPr>
        <w:spacing w:after="0" w:line="240" w:lineRule="auto"/>
        <w:jc w:val="center"/>
        <w:rPr>
          <w:rFonts w:ascii="Monotype Corsiva" w:hAnsi="Monotype Corsiva"/>
          <w:b/>
          <w:bCs/>
          <w:i/>
          <w:color w:val="0000CC"/>
          <w:sz w:val="36"/>
          <w:szCs w:val="36"/>
        </w:rPr>
      </w:pPr>
      <w:r w:rsidRPr="00085B53">
        <w:rPr>
          <w:rFonts w:ascii="Monotype Corsiva" w:hAnsi="Monotype Corsiva"/>
          <w:b/>
          <w:bCs/>
          <w:i/>
          <w:color w:val="0000CC"/>
          <w:sz w:val="36"/>
          <w:szCs w:val="36"/>
          <w:lang w:val="sr-Cyrl-RS"/>
        </w:rPr>
        <w:t xml:space="preserve">Свим читаоцима нашег сајта </w:t>
      </w:r>
    </w:p>
    <w:p w:rsidR="004A2662" w:rsidRDefault="00B04AF2" w:rsidP="00085B53">
      <w:pPr>
        <w:spacing w:after="0" w:line="240" w:lineRule="auto"/>
        <w:jc w:val="center"/>
        <w:rPr>
          <w:rFonts w:ascii="Monotype Corsiva" w:hAnsi="Monotype Corsiva"/>
          <w:b/>
          <w:bCs/>
          <w:i/>
          <w:color w:val="0000CC"/>
          <w:sz w:val="36"/>
          <w:szCs w:val="36"/>
        </w:rPr>
      </w:pPr>
      <w:r>
        <w:rPr>
          <w:rFonts w:ascii="Monotype Corsiva" w:hAnsi="Monotype Corsiva"/>
          <w:b/>
          <w:bCs/>
          <w:i/>
          <w:color w:val="0000CC"/>
          <w:sz w:val="36"/>
          <w:szCs w:val="36"/>
          <w:lang w:val="sr-Cyrl-RS"/>
        </w:rPr>
        <w:t>који Рождество</w:t>
      </w:r>
      <w:r w:rsidR="00085B53">
        <w:rPr>
          <w:rFonts w:ascii="Monotype Corsiva" w:hAnsi="Monotype Corsiva"/>
          <w:b/>
          <w:bCs/>
          <w:i/>
          <w:color w:val="0000CC"/>
          <w:sz w:val="36"/>
          <w:szCs w:val="36"/>
          <w:lang w:val="sr-Cyrl-RS"/>
        </w:rPr>
        <w:t xml:space="preserve"> Спаситеља света и </w:t>
      </w:r>
      <w:r w:rsidR="00085B53" w:rsidRPr="00085B53">
        <w:rPr>
          <w:rFonts w:ascii="Monotype Corsiva" w:hAnsi="Monotype Corsiva"/>
          <w:b/>
          <w:bCs/>
          <w:i/>
          <w:color w:val="0000CC"/>
          <w:sz w:val="36"/>
          <w:szCs w:val="36"/>
          <w:lang w:val="sr-Cyrl-RS"/>
        </w:rPr>
        <w:t xml:space="preserve">искупитеља </w:t>
      </w:r>
      <w:r w:rsidR="00906229">
        <w:rPr>
          <w:rFonts w:ascii="Monotype Corsiva" w:hAnsi="Monotype Corsiva"/>
          <w:b/>
          <w:bCs/>
          <w:i/>
          <w:color w:val="0000CC"/>
          <w:sz w:val="36"/>
          <w:szCs w:val="36"/>
          <w:lang w:val="sr-Cyrl-RS"/>
        </w:rPr>
        <w:t>огрешења наши</w:t>
      </w:r>
      <w:r w:rsidR="00085B53">
        <w:rPr>
          <w:rFonts w:ascii="Monotype Corsiva" w:hAnsi="Monotype Corsiva"/>
          <w:b/>
          <w:bCs/>
          <w:i/>
          <w:color w:val="0000CC"/>
          <w:sz w:val="36"/>
          <w:szCs w:val="36"/>
          <w:lang w:val="sr-Cyrl-RS"/>
        </w:rPr>
        <w:t xml:space="preserve">х </w:t>
      </w:r>
    </w:p>
    <w:p w:rsidR="00085B53" w:rsidRDefault="00906229" w:rsidP="00085B53">
      <w:pPr>
        <w:spacing w:after="0" w:line="240" w:lineRule="auto"/>
        <w:jc w:val="center"/>
        <w:rPr>
          <w:rFonts w:ascii="Monotype Corsiva" w:hAnsi="Monotype Corsiva"/>
          <w:b/>
          <w:bCs/>
          <w:i/>
          <w:color w:val="0000CC"/>
          <w:sz w:val="36"/>
          <w:szCs w:val="36"/>
          <w:lang w:val="sr-Cyrl-RS"/>
        </w:rPr>
      </w:pPr>
      <w:r>
        <w:rPr>
          <w:rFonts w:ascii="Monotype Corsiva" w:hAnsi="Monotype Corsiva"/>
          <w:b/>
          <w:bCs/>
          <w:i/>
          <w:color w:val="0000CC"/>
          <w:sz w:val="36"/>
          <w:szCs w:val="36"/>
          <w:lang w:val="sr-Cyrl-RS"/>
        </w:rPr>
        <w:t>славе по</w:t>
      </w:r>
      <w:r w:rsidR="00085B53" w:rsidRPr="00085B53">
        <w:rPr>
          <w:rFonts w:ascii="Monotype Corsiva" w:hAnsi="Monotype Corsiva"/>
          <w:b/>
          <w:bCs/>
          <w:i/>
          <w:color w:val="0000CC"/>
          <w:sz w:val="36"/>
          <w:szCs w:val="36"/>
          <w:lang w:val="sr-Cyrl-RS"/>
        </w:rPr>
        <w:t xml:space="preserve"> Јулијанском календару </w:t>
      </w:r>
    </w:p>
    <w:p w:rsidR="00906229" w:rsidRDefault="00085B53" w:rsidP="00085B53">
      <w:pPr>
        <w:spacing w:after="0" w:line="240" w:lineRule="auto"/>
        <w:jc w:val="center"/>
        <w:rPr>
          <w:rFonts w:ascii="Monotype Corsiva" w:hAnsi="Monotype Corsiva"/>
          <w:b/>
          <w:bCs/>
          <w:i/>
          <w:color w:val="0000CC"/>
          <w:sz w:val="36"/>
          <w:szCs w:val="36"/>
          <w:lang w:val="sr-Cyrl-RS"/>
        </w:rPr>
      </w:pPr>
      <w:r w:rsidRPr="00085B53">
        <w:rPr>
          <w:rFonts w:ascii="Monotype Corsiva" w:hAnsi="Monotype Corsiva"/>
          <w:b/>
          <w:bCs/>
          <w:i/>
          <w:color w:val="0000CC"/>
          <w:sz w:val="36"/>
          <w:szCs w:val="36"/>
          <w:lang w:val="sr-Cyrl-RS"/>
        </w:rPr>
        <w:t>редакција</w:t>
      </w:r>
      <w:r w:rsidR="00B04AF2">
        <w:rPr>
          <w:rFonts w:ascii="Monotype Corsiva" w:hAnsi="Monotype Corsiva"/>
          <w:b/>
          <w:bCs/>
          <w:i/>
          <w:color w:val="0000CC"/>
          <w:sz w:val="36"/>
          <w:szCs w:val="36"/>
          <w:lang w:val="sr-Cyrl-RS"/>
        </w:rPr>
        <w:t xml:space="preserve"> „НСПРВ вести“ </w:t>
      </w:r>
      <w:r w:rsidRPr="00085B53">
        <w:rPr>
          <w:rFonts w:ascii="Monotype Corsiva" w:hAnsi="Monotype Corsiva"/>
          <w:b/>
          <w:bCs/>
          <w:i/>
          <w:color w:val="0000CC"/>
          <w:sz w:val="36"/>
          <w:szCs w:val="36"/>
          <w:lang w:val="sr-Cyrl-RS"/>
        </w:rPr>
        <w:t xml:space="preserve"> жели </w:t>
      </w:r>
    </w:p>
    <w:p w:rsidR="00085B53" w:rsidRPr="00085B53" w:rsidRDefault="00085B53" w:rsidP="00085B53">
      <w:pPr>
        <w:spacing w:after="0" w:line="240" w:lineRule="auto"/>
        <w:jc w:val="center"/>
        <w:rPr>
          <w:rFonts w:ascii="Monotype Corsiva" w:hAnsi="Monotype Corsiva"/>
          <w:b/>
          <w:bCs/>
          <w:i/>
          <w:color w:val="0000CC"/>
          <w:sz w:val="36"/>
          <w:szCs w:val="36"/>
          <w:lang w:val="sr-Cyrl-RS"/>
        </w:rPr>
      </w:pPr>
      <w:r w:rsidRPr="00085B53">
        <w:rPr>
          <w:rFonts w:ascii="Monotype Corsiva" w:hAnsi="Monotype Corsiva"/>
          <w:b/>
          <w:bCs/>
          <w:i/>
          <w:color w:val="0000CC"/>
          <w:sz w:val="36"/>
          <w:szCs w:val="36"/>
          <w:lang w:val="sr-Cyrl-RS"/>
        </w:rPr>
        <w:t xml:space="preserve">Срећан </w:t>
      </w:r>
      <w:r w:rsidR="00906229">
        <w:rPr>
          <w:rFonts w:ascii="Monotype Corsiva" w:hAnsi="Monotype Corsiva"/>
          <w:b/>
          <w:bCs/>
          <w:i/>
          <w:color w:val="0000CC"/>
          <w:sz w:val="36"/>
          <w:szCs w:val="36"/>
          <w:lang w:val="sr-Cyrl-RS"/>
        </w:rPr>
        <w:t xml:space="preserve">Бадњи дан и </w:t>
      </w:r>
      <w:r w:rsidRPr="00085B53">
        <w:rPr>
          <w:rFonts w:ascii="Monotype Corsiva" w:hAnsi="Monotype Corsiva"/>
          <w:b/>
          <w:bCs/>
          <w:i/>
          <w:color w:val="0000CC"/>
          <w:sz w:val="36"/>
          <w:szCs w:val="36"/>
          <w:lang w:val="sr-Cyrl-RS"/>
        </w:rPr>
        <w:t>Божић!</w:t>
      </w:r>
    </w:p>
    <w:p w:rsidR="0012032D" w:rsidRDefault="0012032D" w:rsidP="0012032D">
      <w:pPr>
        <w:rPr>
          <w:rFonts w:ascii="Monotype Corsiva" w:hAnsi="Monotype Corsiva"/>
          <w:b/>
          <w:bCs/>
          <w:i/>
          <w:color w:val="0000CC"/>
          <w:sz w:val="36"/>
          <w:szCs w:val="36"/>
          <w:lang w:val="pt-BR"/>
        </w:rPr>
      </w:pPr>
      <w:r>
        <w:rPr>
          <w:rFonts w:ascii="Monotype Corsiva" w:hAnsi="Monotype Corsiva"/>
          <w:b/>
          <w:bCs/>
          <w:i/>
          <w:color w:val="0000CC"/>
          <w:sz w:val="36"/>
          <w:szCs w:val="36"/>
          <w:lang w:val="pt-BR"/>
        </w:rPr>
        <w:t xml:space="preserve">       </w:t>
      </w:r>
    </w:p>
    <w:p w:rsidR="00085B53" w:rsidRDefault="00085B53" w:rsidP="006E7794">
      <w:pPr>
        <w:jc w:val="center"/>
        <w:rPr>
          <w:rFonts w:ascii="Monotype Corsiva" w:hAnsi="Monotype Corsiva"/>
          <w:b/>
          <w:bCs/>
          <w:i/>
          <w:color w:val="0000CC"/>
          <w:sz w:val="36"/>
          <w:szCs w:val="36"/>
          <w:lang w:val="sr-Cyrl-RS"/>
        </w:rPr>
      </w:pPr>
    </w:p>
    <w:p w:rsidR="00085B53" w:rsidRDefault="00085B53" w:rsidP="006E7794">
      <w:pPr>
        <w:jc w:val="center"/>
        <w:rPr>
          <w:rFonts w:ascii="Monotype Corsiva" w:hAnsi="Monotype Corsiva"/>
          <w:b/>
          <w:bCs/>
          <w:i/>
          <w:color w:val="0000CC"/>
          <w:sz w:val="36"/>
          <w:szCs w:val="36"/>
          <w:lang w:val="sr-Cyrl-RS"/>
        </w:rPr>
      </w:pPr>
    </w:p>
    <w:p w:rsidR="00085B53" w:rsidRDefault="00085B53" w:rsidP="006E7794">
      <w:pPr>
        <w:jc w:val="center"/>
        <w:rPr>
          <w:rFonts w:ascii="Monotype Corsiva" w:hAnsi="Monotype Corsiva"/>
          <w:b/>
          <w:bCs/>
          <w:i/>
          <w:color w:val="0000CC"/>
          <w:sz w:val="36"/>
          <w:szCs w:val="36"/>
          <w:lang w:val="sr-Cyrl-RS"/>
        </w:rPr>
      </w:pPr>
    </w:p>
    <w:p w:rsidR="00085B53" w:rsidRDefault="00085B53" w:rsidP="006E7794">
      <w:pPr>
        <w:jc w:val="center"/>
        <w:rPr>
          <w:rFonts w:ascii="Monotype Corsiva" w:hAnsi="Monotype Corsiva"/>
          <w:b/>
          <w:bCs/>
          <w:i/>
          <w:color w:val="0000CC"/>
          <w:sz w:val="36"/>
          <w:szCs w:val="36"/>
          <w:lang w:val="sr-Cyrl-RS"/>
        </w:rPr>
      </w:pPr>
    </w:p>
    <w:p w:rsidR="00B04AF2" w:rsidRDefault="00B04AF2" w:rsidP="00B04AF2">
      <w:pPr>
        <w:spacing w:after="120" w:line="240" w:lineRule="auto"/>
        <w:jc w:val="center"/>
        <w:rPr>
          <w:rFonts w:ascii="Monotype Corsiva" w:hAnsi="Monotype Corsiva"/>
          <w:b/>
          <w:bCs/>
          <w:i/>
          <w:color w:val="0000CC"/>
          <w:sz w:val="36"/>
          <w:szCs w:val="36"/>
          <w:lang w:val="sr-Cyrl-RS"/>
        </w:rPr>
      </w:pPr>
    </w:p>
    <w:p w:rsidR="00085B53" w:rsidRDefault="0012032D" w:rsidP="00B04AF2">
      <w:pPr>
        <w:spacing w:after="120" w:line="240" w:lineRule="auto"/>
        <w:jc w:val="center"/>
        <w:rPr>
          <w:rFonts w:ascii="Monotype Corsiva" w:hAnsi="Monotype Corsiva"/>
          <w:b/>
          <w:bCs/>
          <w:i/>
          <w:color w:val="0000CC"/>
          <w:sz w:val="36"/>
          <w:szCs w:val="36"/>
          <w:lang w:val="sr-Cyrl-RS"/>
        </w:rPr>
      </w:pPr>
      <w:r w:rsidRPr="0012032D">
        <w:rPr>
          <w:rFonts w:ascii="Monotype Corsiva" w:hAnsi="Monotype Corsiva"/>
          <w:b/>
          <w:bCs/>
          <w:i/>
          <w:color w:val="0000CC"/>
          <w:sz w:val="36"/>
          <w:szCs w:val="36"/>
          <w:lang w:val="sr-Cyrl-RS"/>
        </w:rPr>
        <w:t xml:space="preserve">Мир Божји. Христос се роди! </w:t>
      </w:r>
    </w:p>
    <w:p w:rsidR="0012032D" w:rsidRPr="006E7794" w:rsidRDefault="004A2662" w:rsidP="00B04AF2">
      <w:pPr>
        <w:spacing w:after="120" w:line="240" w:lineRule="auto"/>
        <w:jc w:val="center"/>
        <w:rPr>
          <w:rFonts w:ascii="Monotype Corsiva" w:hAnsi="Monotype Corsiva"/>
          <w:b/>
          <w:bCs/>
          <w:i/>
          <w:color w:val="0000CC"/>
          <w:sz w:val="36"/>
          <w:szCs w:val="36"/>
        </w:rPr>
      </w:pPr>
      <w:r>
        <w:rPr>
          <w:rFonts w:ascii="Monotype Corsiva" w:hAnsi="Monotype Corsiva"/>
          <w:b/>
          <w:bCs/>
          <w:i/>
          <w:color w:val="0000CC"/>
          <w:sz w:val="36"/>
          <w:szCs w:val="36"/>
          <w:lang w:val="sr-Cyrl-RS"/>
        </w:rPr>
        <w:t>Ваистину</w:t>
      </w:r>
      <w:r>
        <w:rPr>
          <w:rFonts w:ascii="Monotype Corsiva" w:hAnsi="Monotype Corsiva"/>
          <w:b/>
          <w:bCs/>
          <w:i/>
          <w:color w:val="0000CC"/>
          <w:sz w:val="36"/>
          <w:szCs w:val="36"/>
        </w:rPr>
        <w:t xml:space="preserve"> </w:t>
      </w:r>
      <w:r>
        <w:rPr>
          <w:rFonts w:ascii="Monotype Corsiva" w:hAnsi="Monotype Corsiva"/>
          <w:b/>
          <w:bCs/>
          <w:i/>
          <w:color w:val="0000CC"/>
          <w:sz w:val="36"/>
          <w:szCs w:val="36"/>
          <w:lang w:val="sr-Cyrl-RS"/>
        </w:rPr>
        <w:t>с</w:t>
      </w:r>
      <w:r>
        <w:rPr>
          <w:rFonts w:ascii="Monotype Corsiva" w:hAnsi="Monotype Corsiva"/>
          <w:b/>
          <w:bCs/>
          <w:i/>
          <w:color w:val="0000CC"/>
          <w:sz w:val="36"/>
          <w:szCs w:val="36"/>
        </w:rPr>
        <w:t xml:space="preserve">e </w:t>
      </w:r>
      <w:r w:rsidR="0012032D" w:rsidRPr="0012032D">
        <w:rPr>
          <w:rFonts w:ascii="Monotype Corsiva" w:hAnsi="Monotype Corsiva"/>
          <w:b/>
          <w:bCs/>
          <w:i/>
          <w:color w:val="0000CC"/>
          <w:sz w:val="36"/>
          <w:szCs w:val="36"/>
          <w:lang w:val="sr-Cyrl-RS"/>
        </w:rPr>
        <w:t>роди!</w:t>
      </w:r>
    </w:p>
    <w:p w:rsidR="0012032D" w:rsidRPr="00085B53" w:rsidRDefault="0012032D" w:rsidP="00B04AF2">
      <w:pPr>
        <w:spacing w:after="120" w:line="240" w:lineRule="auto"/>
      </w:pPr>
      <w:r>
        <w:rPr>
          <w:rFonts w:ascii="Monotype Corsiva" w:hAnsi="Monotype Corsiva"/>
          <w:b/>
          <w:bCs/>
          <w:i/>
          <w:color w:val="0000CC"/>
          <w:sz w:val="36"/>
          <w:szCs w:val="36"/>
        </w:rPr>
        <w:t xml:space="preserve">                  </w:t>
      </w:r>
      <w:r w:rsidRPr="0012032D">
        <w:rPr>
          <w:rFonts w:ascii="Monotype Corsiva" w:hAnsi="Monotype Corsiva"/>
          <w:b/>
          <w:bCs/>
          <w:i/>
          <w:color w:val="0000CC"/>
          <w:sz w:val="36"/>
          <w:szCs w:val="36"/>
          <w:lang w:val="sr-Cyrl-RS"/>
        </w:rPr>
        <w:t>Ваш Независни синдикат просветних радника Војводине</w:t>
      </w:r>
      <w:r>
        <w:rPr>
          <w:rFonts w:ascii="Times New Roman" w:eastAsia="Times New Roman" w:hAnsi="Times New Roman" w:cs="Times New Roman"/>
          <w:noProof w:val="0"/>
          <w:sz w:val="24"/>
          <w:szCs w:val="24"/>
        </w:rPr>
        <w:tab/>
      </w:r>
    </w:p>
    <w:p w:rsidR="00085B53" w:rsidRDefault="00085B53" w:rsidP="00625BE3">
      <w:pPr>
        <w:spacing w:after="0" w:line="240" w:lineRule="auto"/>
        <w:jc w:val="center"/>
        <w:rPr>
          <w:rFonts w:ascii="Times New Roman" w:eastAsia="Times New Roman" w:hAnsi="Times New Roman" w:cs="Times New Roman"/>
          <w:b/>
          <w:bCs/>
          <w:noProof w:val="0"/>
          <w:color w:val="0000CC"/>
          <w:sz w:val="28"/>
          <w:szCs w:val="24"/>
          <w:lang w:val="sr-Cyrl-RS"/>
        </w:rPr>
      </w:pPr>
    </w:p>
    <w:p w:rsidR="00625BE3" w:rsidRPr="008106AC" w:rsidRDefault="00625BE3" w:rsidP="00625BE3">
      <w:pPr>
        <w:spacing w:after="0" w:line="240" w:lineRule="auto"/>
        <w:jc w:val="center"/>
        <w:rPr>
          <w:rFonts w:ascii="Times New Roman" w:eastAsia="Times New Roman" w:hAnsi="Times New Roman" w:cs="Times New Roman"/>
          <w:b/>
          <w:bCs/>
          <w:noProof w:val="0"/>
          <w:color w:val="0000CC"/>
          <w:sz w:val="28"/>
          <w:szCs w:val="24"/>
        </w:rPr>
      </w:pPr>
      <w:r w:rsidRPr="008106AC">
        <w:rPr>
          <w:rFonts w:ascii="Times New Roman" w:eastAsia="Times New Roman" w:hAnsi="Times New Roman" w:cs="Times New Roman"/>
          <w:b/>
          <w:bCs/>
          <w:noProof w:val="0"/>
          <w:color w:val="0000CC"/>
          <w:sz w:val="28"/>
          <w:szCs w:val="24"/>
        </w:rPr>
        <w:t>Racionalizacija u prosveti</w:t>
      </w:r>
    </w:p>
    <w:p w:rsidR="00625BE3" w:rsidRDefault="00625BE3" w:rsidP="00625BE3">
      <w:pPr>
        <w:spacing w:after="0" w:line="240" w:lineRule="auto"/>
        <w:jc w:val="both"/>
        <w:rPr>
          <w:rFonts w:ascii="Times New Roman" w:eastAsia="Times New Roman" w:hAnsi="Times New Roman" w:cs="Times New Roman"/>
          <w:bCs/>
          <w:noProof w:val="0"/>
          <w:sz w:val="24"/>
          <w:szCs w:val="24"/>
          <w:lang w:val="en-US"/>
        </w:rPr>
      </w:pPr>
    </w:p>
    <w:p w:rsidR="00625BE3" w:rsidRPr="00625BE3" w:rsidRDefault="00625BE3" w:rsidP="005F7694">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noProof w:val="0"/>
          <w:sz w:val="24"/>
          <w:szCs w:val="24"/>
          <w:lang w:val="en-US"/>
        </w:rPr>
        <w:tab/>
      </w:r>
      <w:r w:rsidRPr="00625BE3">
        <w:rPr>
          <w:rFonts w:ascii="Times New Roman" w:eastAsia="Times New Roman" w:hAnsi="Times New Roman" w:cs="Times New Roman"/>
          <w:bCs/>
          <w:sz w:val="24"/>
          <w:szCs w:val="24"/>
        </w:rPr>
        <w:t xml:space="preserve">Ministar prosvete Srđan Verbić izjavio je da će jedan od glavnih zadataka za njegovo ministarstvo u 2015. godini biti uspostavljanje efikasnije mreže škola u Srbiji, kao i racionalizacija broja zaposlenih u prosveti, ali da nijedna mera neće biti sprovedena bez dogovora sa sindikatima i nastavnicima. </w:t>
      </w:r>
      <w:r w:rsidRPr="00625BE3">
        <w:rPr>
          <w:rFonts w:ascii="Times New Roman" w:eastAsia="Times New Roman" w:hAnsi="Times New Roman" w:cs="Times New Roman"/>
          <w:sz w:val="24"/>
          <w:szCs w:val="24"/>
        </w:rPr>
        <w:t>"Ne želimo da se zatvaraju škole iz čisto ekonomskih interesa. Ne želimo da budemo kratkovidi i da se odluke tiču samo sadašnjeg budžeta i ekonomske situacije. Treba razmišljati da se neke škole spajaju ili presele na drugo mesto, da se spajaju škole i vrtići", kazao je Verbić agenciji Beta.</w:t>
      </w:r>
    </w:p>
    <w:p w:rsidR="00625BE3" w:rsidRPr="00965970" w:rsidRDefault="00625BE3" w:rsidP="005F7694">
      <w:pPr>
        <w:spacing w:after="0" w:line="240" w:lineRule="auto"/>
        <w:jc w:val="both"/>
        <w:rPr>
          <w:rFonts w:ascii="Times New Roman" w:eastAsia="Times New Roman" w:hAnsi="Times New Roman" w:cs="Times New Roman"/>
          <w:sz w:val="24"/>
          <w:szCs w:val="24"/>
        </w:rPr>
      </w:pPr>
      <w:r w:rsidRPr="00625BE3">
        <w:rPr>
          <w:rFonts w:ascii="Times New Roman" w:eastAsia="Times New Roman" w:hAnsi="Times New Roman" w:cs="Times New Roman"/>
          <w:bCs/>
          <w:sz w:val="24"/>
          <w:szCs w:val="24"/>
        </w:rPr>
        <w:tab/>
      </w:r>
      <w:r w:rsidRPr="00625BE3">
        <w:rPr>
          <w:rFonts w:ascii="Times New Roman" w:eastAsia="Times New Roman" w:hAnsi="Times New Roman" w:cs="Times New Roman"/>
          <w:sz w:val="24"/>
          <w:szCs w:val="24"/>
        </w:rPr>
        <w:t>Ministar je ocenio da postoji način za optimizaciju mreže škola, a da će za to biti potrebno vreme, kao i obuka zaposlenih u lokalnim samoupravama.</w:t>
      </w:r>
      <w:r w:rsidRPr="00625BE3">
        <w:rPr>
          <w:rFonts w:ascii="Times New Roman" w:eastAsia="Times New Roman" w:hAnsi="Times New Roman" w:cs="Times New Roman"/>
          <w:bCs/>
          <w:sz w:val="24"/>
          <w:szCs w:val="24"/>
        </w:rPr>
        <w:t xml:space="preserve"> </w:t>
      </w:r>
      <w:r w:rsidRPr="00625BE3">
        <w:rPr>
          <w:rFonts w:ascii="Times New Roman" w:eastAsia="Times New Roman" w:hAnsi="Times New Roman" w:cs="Times New Roman"/>
          <w:sz w:val="24"/>
          <w:szCs w:val="24"/>
        </w:rPr>
        <w:t>Prema njegovim rečima, i racionalizacija mesta zaposlenih u prosveti je u planu, ali se to neće dešavati bez dogovora sa sindikatima.</w:t>
      </w:r>
      <w:r w:rsidRPr="00625BE3">
        <w:rPr>
          <w:rFonts w:ascii="Times New Roman" w:eastAsia="Times New Roman" w:hAnsi="Times New Roman" w:cs="Times New Roman"/>
          <w:bCs/>
          <w:sz w:val="24"/>
          <w:szCs w:val="24"/>
        </w:rPr>
        <w:t xml:space="preserve"> </w:t>
      </w:r>
      <w:r w:rsidRPr="00625BE3">
        <w:rPr>
          <w:rFonts w:ascii="Times New Roman" w:eastAsia="Times New Roman" w:hAnsi="Times New Roman" w:cs="Times New Roman"/>
          <w:sz w:val="24"/>
          <w:szCs w:val="24"/>
        </w:rPr>
        <w:t xml:space="preserve">"Ako nešto jeste posao sindikata, to je da sednu sa predstavnicima ministarstva i </w:t>
      </w:r>
      <w:r w:rsidRPr="00625BE3">
        <w:rPr>
          <w:rFonts w:ascii="Times New Roman" w:eastAsia="Times New Roman" w:hAnsi="Times New Roman" w:cs="Times New Roman"/>
          <w:sz w:val="24"/>
          <w:szCs w:val="24"/>
        </w:rPr>
        <w:lastRenderedPageBreak/>
        <w:t>vrlo pažljivo dogovore kriterijume kada neko ostaje bez posla, kada neko dobija otpremninu i ide u prevremenu penziju", kazao je Verbić.</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sidRPr="00625BE3">
        <w:rPr>
          <w:rFonts w:ascii="Times New Roman" w:eastAsia="Times New Roman" w:hAnsi="Times New Roman" w:cs="Times New Roman"/>
          <w:bCs/>
          <w:sz w:val="24"/>
          <w:szCs w:val="24"/>
        </w:rPr>
        <w:t xml:space="preserve">Ministar Verbić </w:t>
      </w:r>
      <w:r w:rsidRPr="00625BE3">
        <w:rPr>
          <w:rFonts w:ascii="Times New Roman" w:eastAsia="Times New Roman" w:hAnsi="Times New Roman" w:cs="Times New Roman"/>
          <w:sz w:val="24"/>
          <w:szCs w:val="24"/>
        </w:rPr>
        <w:t>smatra da je rešenje u "ukrupnjavanju norme časova". "To znači da umesto četiri nastavnika koji drže po 25 odsto časova imamo jednog koji drži 100 odsto. Naravno, ako je to moguće… ako to zahteva puno putovanja, nećemo to tražiti", kazao je Verbić.</w:t>
      </w:r>
    </w:p>
    <w:p w:rsidR="00965970" w:rsidRDefault="00965970" w:rsidP="00965970">
      <w:pPr>
        <w:spacing w:after="0" w:line="240" w:lineRule="auto"/>
        <w:jc w:val="both"/>
        <w:rPr>
          <w:rFonts w:ascii="Times New Roman" w:eastAsia="Times New Roman" w:hAnsi="Times New Roman" w:cs="Times New Roman"/>
          <w:bCs/>
          <w:sz w:val="24"/>
          <w:szCs w:val="24"/>
        </w:rPr>
      </w:pPr>
    </w:p>
    <w:p w:rsidR="00965970" w:rsidRPr="008106AC" w:rsidRDefault="00965970" w:rsidP="00965970">
      <w:pPr>
        <w:spacing w:after="0" w:line="240" w:lineRule="auto"/>
        <w:jc w:val="center"/>
        <w:rPr>
          <w:rFonts w:ascii="Times New Roman" w:eastAsia="Times New Roman" w:hAnsi="Times New Roman" w:cs="Times New Roman"/>
          <w:b/>
          <w:bCs/>
          <w:color w:val="0000CC"/>
          <w:sz w:val="28"/>
          <w:szCs w:val="24"/>
        </w:rPr>
      </w:pPr>
      <w:r w:rsidRPr="008106AC">
        <w:rPr>
          <w:rFonts w:ascii="Times New Roman" w:eastAsia="Times New Roman" w:hAnsi="Times New Roman" w:cs="Times New Roman"/>
          <w:b/>
          <w:bCs/>
          <w:color w:val="0000CC"/>
          <w:sz w:val="28"/>
          <w:szCs w:val="24"/>
        </w:rPr>
        <w:t>Lazarević: I dalje regresiranje boravka u vrtićima</w:t>
      </w:r>
    </w:p>
    <w:p w:rsidR="00965970" w:rsidRDefault="00965970" w:rsidP="00965970">
      <w:pPr>
        <w:spacing w:after="0" w:line="240" w:lineRule="auto"/>
        <w:jc w:val="both"/>
        <w:rPr>
          <w:rFonts w:ascii="Times New Roman" w:eastAsia="Times New Roman" w:hAnsi="Times New Roman" w:cs="Times New Roman"/>
          <w:bCs/>
          <w:sz w:val="24"/>
          <w:szCs w:val="24"/>
        </w:rPr>
      </w:pPr>
    </w:p>
    <w:p w:rsidR="00965970" w:rsidRDefault="004A2662" w:rsidP="005F7694">
      <w:pPr>
        <w:spacing w:after="0" w:line="240" w:lineRule="auto"/>
        <w:jc w:val="both"/>
        <w:rPr>
          <w:rFonts w:ascii="Times New Roman" w:eastAsia="Times New Roman" w:hAnsi="Times New Roman" w:cs="Times New Roman"/>
          <w:bCs/>
          <w:sz w:val="24"/>
          <w:szCs w:val="24"/>
        </w:rPr>
      </w:pPr>
      <w:r>
        <w:rPr>
          <w:lang w:eastAsia="sr-Latn-RS"/>
        </w:rPr>
        <w:drawing>
          <wp:anchor distT="0" distB="0" distL="114300" distR="114300" simplePos="0" relativeHeight="251673600" behindDoc="1" locked="0" layoutInCell="1" allowOverlap="1" wp14:anchorId="5B1564C0" wp14:editId="5EC702BA">
            <wp:simplePos x="0" y="0"/>
            <wp:positionH relativeFrom="column">
              <wp:posOffset>3752850</wp:posOffset>
            </wp:positionH>
            <wp:positionV relativeFrom="paragraph">
              <wp:posOffset>229870</wp:posOffset>
            </wp:positionV>
            <wp:extent cx="2162175" cy="1624330"/>
            <wp:effectExtent l="0" t="0" r="9525" b="0"/>
            <wp:wrapTight wrapText="bothSides">
              <wp:wrapPolygon edited="0">
                <wp:start x="0" y="0"/>
                <wp:lineTo x="0" y="21279"/>
                <wp:lineTo x="21505" y="21279"/>
                <wp:lineTo x="21505" y="0"/>
                <wp:lineTo x="0" y="0"/>
              </wp:wrapPolygon>
            </wp:wrapTight>
            <wp:docPr id="3" name="Picture 3" descr="http://www.yumama.com/files/2014/04/vise_mesta_u_beogradskim_vrticima_1686928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yumama.com/files/2014/04/vise_mesta_u_beogradskim_vrticima_168692877.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62175" cy="1624330"/>
                    </a:xfrm>
                    <a:prstGeom prst="rect">
                      <a:avLst/>
                    </a:prstGeom>
                    <a:noFill/>
                    <a:ln>
                      <a:noFill/>
                    </a:ln>
                  </pic:spPr>
                </pic:pic>
              </a:graphicData>
            </a:graphic>
            <wp14:sizeRelH relativeFrom="page">
              <wp14:pctWidth>0</wp14:pctWidth>
            </wp14:sizeRelH>
            <wp14:sizeRelV relativeFrom="page">
              <wp14:pctHeight>0</wp14:pctHeight>
            </wp14:sizeRelV>
          </wp:anchor>
        </w:drawing>
      </w:r>
      <w:r w:rsidR="00965970">
        <w:rPr>
          <w:rFonts w:ascii="Times New Roman" w:eastAsia="Times New Roman" w:hAnsi="Times New Roman" w:cs="Times New Roman"/>
          <w:bCs/>
          <w:sz w:val="24"/>
          <w:szCs w:val="24"/>
        </w:rPr>
        <w:tab/>
        <w:t>Kada lokalne samo</w:t>
      </w:r>
      <w:r w:rsidR="00965970" w:rsidRPr="00965970">
        <w:rPr>
          <w:rFonts w:ascii="Times New Roman" w:eastAsia="Times New Roman" w:hAnsi="Times New Roman" w:cs="Times New Roman"/>
          <w:bCs/>
          <w:sz w:val="24"/>
          <w:szCs w:val="24"/>
        </w:rPr>
        <w:t>u</w:t>
      </w:r>
      <w:r w:rsidR="00965970">
        <w:rPr>
          <w:rFonts w:ascii="Times New Roman" w:eastAsia="Times New Roman" w:hAnsi="Times New Roman" w:cs="Times New Roman"/>
          <w:bCs/>
          <w:sz w:val="24"/>
          <w:szCs w:val="24"/>
        </w:rPr>
        <w:t>p</w:t>
      </w:r>
      <w:r w:rsidR="00965970" w:rsidRPr="00965970">
        <w:rPr>
          <w:rFonts w:ascii="Times New Roman" w:eastAsia="Times New Roman" w:hAnsi="Times New Roman" w:cs="Times New Roman"/>
          <w:bCs/>
          <w:sz w:val="24"/>
          <w:szCs w:val="24"/>
        </w:rPr>
        <w:t>rave budu formirale ekonomsku cenu vrtića za ovu godinu, roditelji će plaćati 20 odsto od te cene, kaže rukovodilac grupe za poslove predškolskog vaspitanja i obrazovanja u Ministarstvu prosvete Bogoljub Lazarević. Dodaje da će određene subencije os</w:t>
      </w:r>
      <w:r w:rsidR="00965970">
        <w:rPr>
          <w:rFonts w:ascii="Times New Roman" w:eastAsia="Times New Roman" w:hAnsi="Times New Roman" w:cs="Times New Roman"/>
          <w:bCs/>
          <w:sz w:val="24"/>
          <w:szCs w:val="24"/>
        </w:rPr>
        <w:t>tati i da je svaka lokalna samo</w:t>
      </w:r>
      <w:r w:rsidR="00965970" w:rsidRPr="00965970">
        <w:rPr>
          <w:rFonts w:ascii="Times New Roman" w:eastAsia="Times New Roman" w:hAnsi="Times New Roman" w:cs="Times New Roman"/>
          <w:bCs/>
          <w:sz w:val="24"/>
          <w:szCs w:val="24"/>
        </w:rPr>
        <w:t>u</w:t>
      </w:r>
      <w:r w:rsidR="00965970">
        <w:rPr>
          <w:rFonts w:ascii="Times New Roman" w:eastAsia="Times New Roman" w:hAnsi="Times New Roman" w:cs="Times New Roman"/>
          <w:bCs/>
          <w:sz w:val="24"/>
          <w:szCs w:val="24"/>
        </w:rPr>
        <w:t>p</w:t>
      </w:r>
      <w:r w:rsidR="00965970" w:rsidRPr="00965970">
        <w:rPr>
          <w:rFonts w:ascii="Times New Roman" w:eastAsia="Times New Roman" w:hAnsi="Times New Roman" w:cs="Times New Roman"/>
          <w:bCs/>
          <w:sz w:val="24"/>
          <w:szCs w:val="24"/>
        </w:rPr>
        <w:t>rava d</w:t>
      </w:r>
      <w:r w:rsidR="00965970">
        <w:rPr>
          <w:rFonts w:ascii="Times New Roman" w:eastAsia="Times New Roman" w:hAnsi="Times New Roman" w:cs="Times New Roman"/>
          <w:bCs/>
          <w:sz w:val="24"/>
          <w:szCs w:val="24"/>
        </w:rPr>
        <w:t>užna da napravi regresne skale.</w:t>
      </w:r>
    </w:p>
    <w:p w:rsidR="00965970" w:rsidRDefault="00965970" w:rsidP="005F7694">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965970">
        <w:rPr>
          <w:rFonts w:ascii="Times New Roman" w:eastAsia="Times New Roman" w:hAnsi="Times New Roman" w:cs="Times New Roman"/>
          <w:bCs/>
          <w:sz w:val="24"/>
          <w:szCs w:val="24"/>
        </w:rPr>
        <w:t>"Kada lokalne samouprave budu formirale ekonomsku cenu vrtića, roditelji će plaćati najviše 20 odsto od te cene koja se formira na godišnjem nivou", objašnjava Lazarević i dodaje da postoji posebna formula po kojoj se ta cena formira a koja važi za sve lokalne samouprave u Srbiji "Formula je broj dece u vrtićima korigovan za onu prosečnu prisutnost dece, plus stalni ili stvarni troškovi zaposlenih, odnosno plata zaposlenih i svi ostali troškovi koji utiču na rad jedne predškolske ustanove. To je generalno formula za sve predškolske ustanove odnosno lokalne samouprave u Srbiji", kaže Lazarević.</w:t>
      </w:r>
    </w:p>
    <w:p w:rsidR="00965970" w:rsidRPr="00625BE3" w:rsidRDefault="00965970" w:rsidP="005F7694">
      <w:pPr>
        <w:spacing w:after="0" w:line="240" w:lineRule="auto"/>
        <w:jc w:val="both"/>
        <w:rPr>
          <w:rFonts w:ascii="Times New Roman" w:eastAsia="Times New Roman" w:hAnsi="Times New Roman" w:cs="Times New Roman"/>
          <w:bCs/>
          <w:sz w:val="24"/>
          <w:szCs w:val="24"/>
        </w:rPr>
      </w:pPr>
    </w:p>
    <w:p w:rsidR="00625BE3" w:rsidRPr="008106AC" w:rsidRDefault="00625BE3" w:rsidP="00625BE3">
      <w:pPr>
        <w:spacing w:after="0" w:line="240" w:lineRule="auto"/>
        <w:jc w:val="center"/>
        <w:rPr>
          <w:rFonts w:ascii="Times New Roman" w:eastAsia="Times New Roman" w:hAnsi="Times New Roman" w:cs="Times New Roman"/>
          <w:b/>
          <w:color w:val="0000CC"/>
          <w:sz w:val="28"/>
          <w:szCs w:val="24"/>
        </w:rPr>
      </w:pPr>
      <w:r w:rsidRPr="008106AC">
        <w:rPr>
          <w:rFonts w:ascii="Times New Roman" w:eastAsia="Times New Roman" w:hAnsi="Times New Roman" w:cs="Times New Roman"/>
          <w:b/>
          <w:color w:val="0000CC"/>
          <w:sz w:val="28"/>
          <w:szCs w:val="24"/>
        </w:rPr>
        <w:t>Verbić za potpunu transparentnost u zapošljavanju</w:t>
      </w:r>
    </w:p>
    <w:p w:rsidR="00625BE3" w:rsidRPr="008106AC" w:rsidRDefault="00625BE3" w:rsidP="005F7694">
      <w:pPr>
        <w:spacing w:after="0" w:line="240" w:lineRule="auto"/>
        <w:jc w:val="both"/>
        <w:rPr>
          <w:rFonts w:ascii="Times New Roman" w:eastAsia="Times New Roman" w:hAnsi="Times New Roman" w:cs="Times New Roman"/>
          <w:color w:val="0000CC"/>
          <w:sz w:val="24"/>
          <w:szCs w:val="24"/>
        </w:rPr>
      </w:pPr>
    </w:p>
    <w:p w:rsidR="00625BE3" w:rsidRDefault="00625BE3" w:rsidP="005F7694">
      <w:pPr>
        <w:spacing w:after="0" w:line="240" w:lineRule="auto"/>
        <w:jc w:val="both"/>
        <w:rPr>
          <w:rFonts w:ascii="Times New Roman" w:eastAsia="Times New Roman" w:hAnsi="Times New Roman" w:cs="Times New Roman"/>
          <w:sz w:val="24"/>
          <w:szCs w:val="24"/>
        </w:rPr>
      </w:pPr>
      <w:r w:rsidRPr="00625BE3">
        <w:rPr>
          <w:rFonts w:ascii="Times New Roman" w:eastAsia="Times New Roman" w:hAnsi="Times New Roman" w:cs="Times New Roman"/>
          <w:sz w:val="24"/>
          <w:szCs w:val="24"/>
        </w:rPr>
        <w:tab/>
        <w:t>Kao jedan od važnijih zadataka u ovoj godini, ministar prosvete je istakao i veću transparentnost odluka koje se donose u prosveti, kao i njihovu revnosniju primenu. "Zadatak nam je povećanje transparentnosti u obrazovanju. Transparentnost u finansiranju, budžetu i školarinama", kazao je Verbić, ocenivši da je to način da se preduprede protesti i česti zahtevi za reviziju pojedinih odluka, pre svega u visokom obrazovanju.  "Imamo posledice toga da se pravila smatraju proizvoljnim i da je dovoljno da se neko jako žali i da se odluke menjaju. Uspostavićemo jasnu odgovornost i transparentnost trošenja novca, da se precizno zna šta su troškovi i za koje aktivnosti novac odlazi", kazao je ministar.</w:t>
      </w:r>
    </w:p>
    <w:p w:rsidR="00625BE3" w:rsidRPr="00625BE3" w:rsidRDefault="00625BE3" w:rsidP="005F769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625BE3">
        <w:rPr>
          <w:rFonts w:ascii="Times New Roman" w:eastAsia="Times New Roman" w:hAnsi="Times New Roman" w:cs="Times New Roman"/>
          <w:bCs/>
          <w:sz w:val="24"/>
          <w:szCs w:val="24"/>
        </w:rPr>
        <w:t xml:space="preserve">Ministar prosvete Srđan Verbić </w:t>
      </w:r>
      <w:r w:rsidRPr="00625BE3">
        <w:rPr>
          <w:rFonts w:ascii="Times New Roman" w:eastAsia="Times New Roman" w:hAnsi="Times New Roman" w:cs="Times New Roman"/>
          <w:sz w:val="24"/>
          <w:szCs w:val="24"/>
        </w:rPr>
        <w:t>je podsetio da će od naredne školske godine obaveza svih fakulteta biti da precizno i transparentno navode troškove na osnovu kojih se određuju cene školarina, uz jasnu listu svega što studenti plaćaju. Verbić se založio i za potpunu transparentnost u zapošljavanju, kako bi se izbegle priče o dolasku do posla preko veze.</w:t>
      </w:r>
      <w:r>
        <w:rPr>
          <w:rFonts w:ascii="Times New Roman" w:eastAsia="Times New Roman" w:hAnsi="Times New Roman" w:cs="Times New Roman"/>
          <w:sz w:val="24"/>
          <w:szCs w:val="24"/>
        </w:rPr>
        <w:t xml:space="preserve"> </w:t>
      </w:r>
      <w:r w:rsidRPr="00625BE3">
        <w:rPr>
          <w:rFonts w:ascii="Times New Roman" w:eastAsia="Times New Roman" w:hAnsi="Times New Roman" w:cs="Times New Roman"/>
          <w:sz w:val="24"/>
          <w:szCs w:val="24"/>
        </w:rPr>
        <w:t xml:space="preserve">Ministar najavljuje i donošenje zakona koji će omogućiti ovakvu vrstu uvođenja reda u prosveti. "Tokom 2015. godine u skupštinu ćemo poslati desetak novih zakona o obrazovanju i nauci. Odmah na početku godine zakon o udžbenicima, koji je prošao javnu raspravu, a ubrzo će se pred poslanicima naći i novi propisi o inovacionoj delatnosti i naučnoistraživačkom radu", kazao je Verbić. </w:t>
      </w:r>
    </w:p>
    <w:p w:rsidR="00625BE3" w:rsidRPr="00625BE3" w:rsidRDefault="00625BE3" w:rsidP="005F7694">
      <w:pPr>
        <w:spacing w:after="0" w:line="240" w:lineRule="auto"/>
        <w:jc w:val="both"/>
        <w:rPr>
          <w:rFonts w:ascii="Times New Roman" w:eastAsia="Times New Roman" w:hAnsi="Times New Roman" w:cs="Times New Roman"/>
          <w:sz w:val="24"/>
          <w:szCs w:val="24"/>
        </w:rPr>
      </w:pPr>
      <w:r w:rsidRPr="00625BE3">
        <w:rPr>
          <w:rFonts w:ascii="Times New Roman" w:eastAsia="Times New Roman" w:hAnsi="Times New Roman" w:cs="Times New Roman"/>
          <w:sz w:val="24"/>
          <w:szCs w:val="24"/>
        </w:rPr>
        <w:tab/>
      </w:r>
    </w:p>
    <w:p w:rsidR="00625BE3" w:rsidRPr="008106AC" w:rsidRDefault="008106AC" w:rsidP="00625BE3">
      <w:pPr>
        <w:jc w:val="center"/>
        <w:rPr>
          <w:b/>
          <w:color w:val="0000CC"/>
          <w:sz w:val="24"/>
        </w:rPr>
      </w:pPr>
      <w:r>
        <w:rPr>
          <w:rFonts w:ascii="Times New Roman" w:eastAsia="Times New Roman" w:hAnsi="Times New Roman" w:cs="Times New Roman"/>
          <w:b/>
          <w:color w:val="0000CC"/>
          <w:sz w:val="28"/>
          <w:szCs w:val="24"/>
        </w:rPr>
        <w:t xml:space="preserve">Verbić: </w:t>
      </w:r>
      <w:r w:rsidR="00625BE3" w:rsidRPr="008106AC">
        <w:rPr>
          <w:rFonts w:ascii="Times New Roman" w:eastAsia="Times New Roman" w:hAnsi="Times New Roman" w:cs="Times New Roman"/>
          <w:b/>
          <w:color w:val="0000CC"/>
          <w:sz w:val="28"/>
          <w:szCs w:val="24"/>
        </w:rPr>
        <w:t>Mala matura</w:t>
      </w:r>
      <w:r w:rsidR="00625BE3" w:rsidRPr="008106AC">
        <w:rPr>
          <w:b/>
          <w:color w:val="0000CC"/>
          <w:sz w:val="24"/>
        </w:rPr>
        <w:t xml:space="preserve"> </w:t>
      </w:r>
      <w:r w:rsidR="00625BE3" w:rsidRPr="008106AC">
        <w:rPr>
          <w:rFonts w:ascii="Times New Roman" w:eastAsia="Times New Roman" w:hAnsi="Times New Roman" w:cs="Times New Roman"/>
          <w:b/>
          <w:color w:val="0000CC"/>
          <w:sz w:val="28"/>
          <w:szCs w:val="24"/>
        </w:rPr>
        <w:t>uz ozbiljnu kontrolu</w:t>
      </w:r>
    </w:p>
    <w:p w:rsidR="00625BE3" w:rsidRDefault="00625BE3" w:rsidP="005F769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r w:rsidRPr="00625BE3">
        <w:rPr>
          <w:rFonts w:ascii="Times New Roman" w:eastAsia="Times New Roman" w:hAnsi="Times New Roman" w:cs="Times New Roman"/>
          <w:bCs/>
          <w:sz w:val="24"/>
          <w:szCs w:val="24"/>
        </w:rPr>
        <w:t xml:space="preserve"> Ministar prosvete Srđan Verbić</w:t>
      </w:r>
      <w:r w:rsidRPr="00625BE3">
        <w:rPr>
          <w:rFonts w:ascii="Times New Roman" w:eastAsia="Times New Roman" w:hAnsi="Times New Roman" w:cs="Times New Roman"/>
          <w:sz w:val="24"/>
          <w:szCs w:val="24"/>
        </w:rPr>
        <w:t xml:space="preserve"> je naveo da će ove godine mala matura, za učenike osmog razreda, proći u skladu sa zakonom i uz ozbiljnu kontrolu. Kao i prošle godine, polagaće se tri testa iz srpskog jezika, matematike i kombinovani test koji obuhvata pitanja iz pet predmeta - fizike, hemije, biologije, geografije i istorije. "Sve će izgledati vrlo slično kao prošle godine. Svaki test će imati po maksimalno 10 bodova", kazao je ministar.</w:t>
      </w:r>
    </w:p>
    <w:p w:rsidR="00F14B42" w:rsidRDefault="00F14B42" w:rsidP="005F7694">
      <w:pPr>
        <w:spacing w:after="0" w:line="240" w:lineRule="auto"/>
        <w:jc w:val="both"/>
        <w:rPr>
          <w:rFonts w:ascii="Times New Roman" w:eastAsia="Times New Roman" w:hAnsi="Times New Roman" w:cs="Times New Roman"/>
          <w:sz w:val="24"/>
          <w:szCs w:val="24"/>
        </w:rPr>
      </w:pPr>
    </w:p>
    <w:p w:rsidR="00F14B42" w:rsidRPr="008106AC" w:rsidRDefault="0012032D" w:rsidP="00F14B42">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Završeni</w:t>
      </w:r>
      <w:r w:rsidR="00F14B42" w:rsidRPr="008106AC">
        <w:rPr>
          <w:rFonts w:ascii="Times New Roman" w:eastAsia="Times New Roman" w:hAnsi="Times New Roman" w:cs="Times New Roman"/>
          <w:b/>
          <w:bCs/>
          <w:color w:val="0000CC"/>
          <w:sz w:val="28"/>
          <w:szCs w:val="24"/>
          <w:lang w:val="en-US"/>
        </w:rPr>
        <w:t xml:space="preserve"> „Dani informatike u školama Vojvodine 2014”</w:t>
      </w:r>
    </w:p>
    <w:p w:rsidR="00F14B42" w:rsidRDefault="00F14B42" w:rsidP="00F14B42">
      <w:pPr>
        <w:spacing w:after="0" w:line="240" w:lineRule="auto"/>
        <w:jc w:val="both"/>
        <w:rPr>
          <w:rFonts w:ascii="Times New Roman" w:eastAsia="Times New Roman" w:hAnsi="Times New Roman" w:cs="Times New Roman"/>
          <w:sz w:val="24"/>
          <w:szCs w:val="24"/>
          <w:lang w:val="en-US"/>
        </w:rPr>
      </w:pPr>
    </w:p>
    <w:p w:rsidR="00F14B42" w:rsidRDefault="00F14B42" w:rsidP="00F14B42">
      <w:pPr>
        <w:spacing w:after="0" w:line="240" w:lineRule="auto"/>
        <w:jc w:val="both"/>
        <w:rPr>
          <w:rFonts w:ascii="Times New Roman" w:eastAsia="Times New Roman" w:hAnsi="Times New Roman" w:cs="Times New Roman"/>
          <w:sz w:val="24"/>
          <w:szCs w:val="24"/>
          <w:lang w:val="en-US"/>
        </w:rPr>
      </w:pPr>
      <w:r w:rsidRPr="00F14B42">
        <w:rPr>
          <w:rFonts w:ascii="Times New Roman" w:eastAsia="Times New Roman" w:hAnsi="Times New Roman" w:cs="Times New Roman"/>
          <w:sz w:val="24"/>
          <w:szCs w:val="24"/>
          <w:lang w:eastAsia="sr-Latn-RS"/>
        </w:rPr>
        <w:drawing>
          <wp:anchor distT="0" distB="0" distL="114300" distR="114300" simplePos="0" relativeHeight="251668480" behindDoc="1" locked="0" layoutInCell="1" allowOverlap="1" wp14:anchorId="344C182E" wp14:editId="6648605F">
            <wp:simplePos x="0" y="0"/>
            <wp:positionH relativeFrom="column">
              <wp:posOffset>3390900</wp:posOffset>
            </wp:positionH>
            <wp:positionV relativeFrom="paragraph">
              <wp:posOffset>289560</wp:posOffset>
            </wp:positionV>
            <wp:extent cx="2476500" cy="1381125"/>
            <wp:effectExtent l="0" t="0" r="0" b="9525"/>
            <wp:wrapTight wrapText="bothSides">
              <wp:wrapPolygon edited="0">
                <wp:start x="0" y="0"/>
                <wp:lineTo x="0" y="21451"/>
                <wp:lineTo x="21434" y="21451"/>
                <wp:lineTo x="21434" y="0"/>
                <wp:lineTo x="0" y="0"/>
              </wp:wrapPolygon>
            </wp:wrapTight>
            <wp:docPr id="5" name="Picture 5" descr="random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andom image"/>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476500" cy="13811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4"/>
          <w:lang w:val="en-US"/>
        </w:rPr>
        <w:tab/>
      </w:r>
      <w:r w:rsidRPr="00F14B42">
        <w:rPr>
          <w:rFonts w:ascii="Times New Roman" w:eastAsia="Times New Roman" w:hAnsi="Times New Roman" w:cs="Times New Roman"/>
          <w:sz w:val="24"/>
          <w:szCs w:val="24"/>
          <w:lang w:val="en-US"/>
        </w:rPr>
        <w:t>Završna manifestacija „Dani informatike u školama Vojvodine” za 2014. godinu, održana je u ponedeljak, 22. decembra 2014. godine, na Fakultetu za ekonomiju i inženjerski menadžment – FIMEK, u Novom Sadu. Pokrovitelj projekta je Pokrajinski sekretarijat za obrazovanje, propise, upravu i nacionalne manjine – nacionalne zajednice. Fimek – Fakultet za ekonomiju i inženjerski menadžment bio je sponzor i domaćin ove svečanosti, dok je organizator i realizator manifestacije Centar za razvoj i primenu nauke, tehnologije i informatike. Na ovoj manifestaciji dodeljene su nagrade i priznanja najuspešnijim učenicima, nastavnicima i školama u razvoju i primeni IKT u nastavi. Najuspešniji učenici i nastavnici su nagrađeni, a najuspešnija škola dobila je prestižno priznanje – Plaketu „Prof. dr Stjepan Han”, koja nosi ime profesora koji je veoma zaslužan za razvoj informatike u Vojvodini. Skupu se obratio Mato Groznica, podsekretar Sekretarijata i tom prilikom je uručio ovogodišnju Plaketu „Prof. dr Stjepan Han”, koja je pripala Gimnaziji „Jovan</w:t>
      </w:r>
      <w:r>
        <w:rPr>
          <w:rFonts w:ascii="Times New Roman" w:eastAsia="Times New Roman" w:hAnsi="Times New Roman" w:cs="Times New Roman"/>
          <w:sz w:val="24"/>
          <w:szCs w:val="24"/>
          <w:lang w:val="en-US"/>
        </w:rPr>
        <w:t xml:space="preserve"> Jovanović Zmaj” iz Novog Sada.</w:t>
      </w:r>
    </w:p>
    <w:p w:rsidR="00F14B42" w:rsidRPr="005F7694" w:rsidRDefault="00F14B42" w:rsidP="005F769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ab/>
      </w:r>
      <w:r w:rsidRPr="00F14B42">
        <w:rPr>
          <w:rFonts w:ascii="Times New Roman" w:eastAsia="Times New Roman" w:hAnsi="Times New Roman" w:cs="Times New Roman"/>
          <w:sz w:val="24"/>
          <w:szCs w:val="24"/>
          <w:lang w:val="en-US"/>
        </w:rPr>
        <w:t>Plaketa posvećena profesoru Stjepanu Hanu je skroman doprinos negovanju njegovog lika i dela i ima ulogu da se otrgne od zaborava profesorova posvećenost tom pozivu. Prof. Han je bio aktivan član Pokrajinskog saveta za informatiku, predsednik njegove Komisije za obrazovanje u prošlom sazivu, odnosno predsednik Komisije za međunarodne veze u tadašnjem sazivu. Stotinama predavanja, desetinama članaka, referata i knjiga širio je saznanja o suštini i kritičkim pitanjima razvoja i primene informatike. Od sredine 1976. godine rukovodio je radom Instituta za informatiku u Novom Sadu. Neumornim radom i svojim stručni autoritetom u zemlji i inostranstvu, prof. Stjepan Han dao je doprinos razvoju vojvođanske informatike. </w:t>
      </w:r>
      <w:r>
        <w:rPr>
          <w:rFonts w:ascii="Times New Roman" w:eastAsia="Times New Roman" w:hAnsi="Times New Roman" w:cs="Times New Roman"/>
          <w:sz w:val="24"/>
          <w:szCs w:val="24"/>
          <w:lang w:val="en-US"/>
        </w:rPr>
        <w:t xml:space="preserve"> </w:t>
      </w:r>
      <w:r w:rsidRPr="00F14B42">
        <w:rPr>
          <w:rFonts w:ascii="Times New Roman" w:eastAsia="Times New Roman" w:hAnsi="Times New Roman" w:cs="Times New Roman"/>
          <w:sz w:val="24"/>
          <w:szCs w:val="24"/>
          <w:lang w:val="en-US"/>
        </w:rPr>
        <w:t>Projekat „Dani informatike u školama Vojvodine” je ove godine realizovan po deveti put, u osnovnim i srednjim školama, s ciljem da se podstakne proces informatizacije nastave u školama Vojvodine i da se popularišu nove tehnologije u školskim nastavnim i vannastavnim aktivnostima. U nastojanjima da se putem informacionih tehnologija podigne konkurentnost učenika i kvalitet obrazovanja, Sekretarijat je u Centru za razvoj i primenu nauke, tehnologije i informatike prepoznao važnog partnera. U dosadašnjoj saradnji ostvareni su značajni rezultati i pokrenute su mnoge važne aktivnosti među kojima je i projekat „Dani informatike u školama Vojvodine”. </w:t>
      </w:r>
      <w:r w:rsidRPr="00F14B42">
        <w:rPr>
          <w:rFonts w:ascii="Times New Roman" w:eastAsia="Times New Roman" w:hAnsi="Times New Roman" w:cs="Times New Roman"/>
          <w:b/>
          <w:i/>
          <w:color w:val="0000CC"/>
          <w:sz w:val="24"/>
          <w:szCs w:val="24"/>
          <w:lang w:val="en-US"/>
        </w:rPr>
        <w:t>(→Press Clipping)</w:t>
      </w:r>
      <w:r>
        <w:rPr>
          <w:rFonts w:ascii="Times New Roman" w:eastAsia="Times New Roman" w:hAnsi="Times New Roman" w:cs="Times New Roman"/>
          <w:sz w:val="24"/>
          <w:szCs w:val="24"/>
          <w:lang w:val="en-US"/>
        </w:rPr>
        <w:tab/>
      </w:r>
      <w:r w:rsidRPr="00F14B42">
        <w:rPr>
          <w:rFonts w:ascii="Times New Roman" w:eastAsia="Times New Roman" w:hAnsi="Times New Roman" w:cs="Times New Roman"/>
          <w:sz w:val="24"/>
          <w:szCs w:val="24"/>
          <w:lang w:val="en-US"/>
        </w:rPr>
        <w:br/>
      </w:r>
    </w:p>
    <w:p w:rsidR="00625BE3" w:rsidRPr="008106AC" w:rsidRDefault="00625BE3" w:rsidP="00166471">
      <w:pPr>
        <w:spacing w:after="0" w:line="240" w:lineRule="auto"/>
        <w:jc w:val="center"/>
        <w:rPr>
          <w:rFonts w:ascii="Times New Roman" w:eastAsia="Times New Roman" w:hAnsi="Times New Roman" w:cs="Times New Roman"/>
          <w:b/>
          <w:bCs/>
          <w:color w:val="0000CC"/>
          <w:sz w:val="28"/>
          <w:szCs w:val="24"/>
        </w:rPr>
      </w:pPr>
      <w:r w:rsidRPr="008106AC">
        <w:rPr>
          <w:rFonts w:ascii="Times New Roman" w:eastAsia="Times New Roman" w:hAnsi="Times New Roman" w:cs="Times New Roman"/>
          <w:b/>
          <w:bCs/>
          <w:color w:val="0000CC"/>
          <w:sz w:val="28"/>
          <w:szCs w:val="24"/>
        </w:rPr>
        <w:t>Na raspustu do 14. januara</w:t>
      </w:r>
    </w:p>
    <w:p w:rsidR="00625BE3" w:rsidRPr="00625BE3" w:rsidRDefault="00625BE3" w:rsidP="00166471">
      <w:pPr>
        <w:spacing w:after="0" w:line="240" w:lineRule="auto"/>
        <w:jc w:val="both"/>
        <w:rPr>
          <w:rFonts w:ascii="Times New Roman" w:eastAsia="Times New Roman" w:hAnsi="Times New Roman" w:cs="Times New Roman"/>
          <w:bCs/>
          <w:sz w:val="24"/>
          <w:szCs w:val="24"/>
        </w:rPr>
      </w:pPr>
    </w:p>
    <w:p w:rsidR="00625BE3" w:rsidRPr="00625BE3" w:rsidRDefault="00625BE3" w:rsidP="00166471">
      <w:pPr>
        <w:spacing w:after="0" w:line="240" w:lineRule="auto"/>
        <w:jc w:val="both"/>
        <w:rPr>
          <w:rFonts w:ascii="Times New Roman" w:eastAsia="Times New Roman" w:hAnsi="Times New Roman" w:cs="Times New Roman"/>
          <w:bCs/>
          <w:sz w:val="24"/>
          <w:szCs w:val="24"/>
        </w:rPr>
      </w:pPr>
      <w:r w:rsidRPr="00625BE3">
        <w:rPr>
          <w:rFonts w:ascii="Times New Roman" w:eastAsia="Times New Roman" w:hAnsi="Times New Roman" w:cs="Times New Roman"/>
          <w:bCs/>
          <w:sz w:val="24"/>
          <w:szCs w:val="24"/>
        </w:rPr>
        <w:tab/>
        <w:t>Prema Kalendaru obrazovno-vaspitnog rada za osnovne i srednje škole za 2014/2015. godinu, u š</w:t>
      </w:r>
      <w:r>
        <w:rPr>
          <w:rFonts w:ascii="Times New Roman" w:eastAsia="Times New Roman" w:hAnsi="Times New Roman" w:cs="Times New Roman"/>
          <w:bCs/>
          <w:sz w:val="24"/>
          <w:szCs w:val="24"/>
        </w:rPr>
        <w:t xml:space="preserve">kolama u centralnoj Srbiji </w:t>
      </w:r>
      <w:r>
        <w:rPr>
          <w:rFonts w:ascii="Times New Roman" w:eastAsia="Times New Roman" w:hAnsi="Times New Roman" w:cs="Times New Roman"/>
          <w:bCs/>
          <w:sz w:val="24"/>
          <w:szCs w:val="24"/>
          <w:lang w:val="sr-Cyrl-RS"/>
        </w:rPr>
        <w:t>3</w:t>
      </w:r>
      <w:r>
        <w:rPr>
          <w:rFonts w:ascii="Times New Roman" w:eastAsia="Times New Roman" w:hAnsi="Times New Roman" w:cs="Times New Roman"/>
          <w:bCs/>
          <w:sz w:val="24"/>
          <w:szCs w:val="24"/>
        </w:rPr>
        <w:t>o.</w:t>
      </w:r>
      <w:r>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rPr>
        <w:t>decembra je završeno</w:t>
      </w:r>
      <w:r w:rsidRPr="00625BE3">
        <w:rPr>
          <w:rFonts w:ascii="Times New Roman" w:eastAsia="Times New Roman" w:hAnsi="Times New Roman" w:cs="Times New Roman"/>
          <w:bCs/>
          <w:sz w:val="24"/>
          <w:szCs w:val="24"/>
        </w:rPr>
        <w:t xml:space="preserve"> polugodište, a zimski raspust je </w:t>
      </w:r>
      <w:r w:rsidRPr="00625BE3">
        <w:rPr>
          <w:rFonts w:ascii="Times New Roman" w:eastAsia="Times New Roman" w:hAnsi="Times New Roman" w:cs="Times New Roman"/>
          <w:bCs/>
          <w:sz w:val="24"/>
          <w:szCs w:val="24"/>
        </w:rPr>
        <w:lastRenderedPageBreak/>
        <w:t>počeo 31. decembra i traje do 19. januara. Raspust za osnovce i srednjoškolce u Vojvodini počeo je 24. decembra i trajaće do 14. januara.</w:t>
      </w:r>
    </w:p>
    <w:p w:rsidR="000D2F72" w:rsidRDefault="000D2F72" w:rsidP="00166471">
      <w:pPr>
        <w:spacing w:after="0" w:line="240" w:lineRule="auto"/>
        <w:jc w:val="both"/>
        <w:rPr>
          <w:rFonts w:ascii="Times New Roman" w:eastAsia="Times New Roman" w:hAnsi="Times New Roman" w:cs="Times New Roman"/>
          <w:sz w:val="24"/>
          <w:szCs w:val="24"/>
        </w:rPr>
      </w:pPr>
    </w:p>
    <w:p w:rsidR="000D2F72" w:rsidRPr="008106AC" w:rsidRDefault="000D2F72" w:rsidP="000D2F72">
      <w:pPr>
        <w:spacing w:after="0" w:line="240" w:lineRule="auto"/>
        <w:jc w:val="center"/>
        <w:rPr>
          <w:rFonts w:ascii="Times New Roman" w:eastAsia="Times New Roman" w:hAnsi="Times New Roman" w:cs="Times New Roman"/>
          <w:b/>
          <w:color w:val="0000CC"/>
          <w:sz w:val="28"/>
          <w:szCs w:val="24"/>
        </w:rPr>
      </w:pPr>
      <w:r w:rsidRPr="008106AC">
        <w:rPr>
          <w:rFonts w:ascii="Times New Roman" w:eastAsia="Times New Roman" w:hAnsi="Times New Roman" w:cs="Times New Roman"/>
          <w:b/>
          <w:color w:val="0000CC"/>
          <w:sz w:val="28"/>
          <w:szCs w:val="24"/>
        </w:rPr>
        <w:t>Somborski učenici osmislili robotsku ruku</w:t>
      </w:r>
    </w:p>
    <w:p w:rsidR="000D2F72" w:rsidRDefault="000D2F72" w:rsidP="000D2F72">
      <w:pPr>
        <w:spacing w:after="0" w:line="240" w:lineRule="auto"/>
        <w:jc w:val="both"/>
        <w:rPr>
          <w:rFonts w:ascii="Times New Roman" w:eastAsia="Times New Roman" w:hAnsi="Times New Roman" w:cs="Times New Roman"/>
          <w:sz w:val="24"/>
          <w:szCs w:val="24"/>
        </w:rPr>
      </w:pPr>
    </w:p>
    <w:p w:rsidR="000D2F72" w:rsidRDefault="000D2F72" w:rsidP="000D2F7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0D2F72">
        <w:rPr>
          <w:rFonts w:ascii="Times New Roman" w:eastAsia="Times New Roman" w:hAnsi="Times New Roman" w:cs="Times New Roman"/>
          <w:sz w:val="24"/>
          <w:szCs w:val="24"/>
        </w:rPr>
        <w:t>Učenici somborske Tehničke škole pamtiće 2014. godinu po zlatnoj plaketi</w:t>
      </w:r>
      <w:r>
        <w:rPr>
          <w:rFonts w:ascii="Times New Roman" w:eastAsia="Times New Roman" w:hAnsi="Times New Roman" w:cs="Times New Roman"/>
          <w:sz w:val="24"/>
          <w:szCs w:val="24"/>
        </w:rPr>
        <w:t xml:space="preserve"> osvojenoj na Tesla festu.</w:t>
      </w:r>
      <w:r w:rsidRPr="000D2F72">
        <w:rPr>
          <w:rFonts w:ascii="Times New Roman" w:eastAsia="Times New Roman" w:hAnsi="Times New Roman" w:cs="Times New Roman"/>
          <w:sz w:val="24"/>
          <w:szCs w:val="24"/>
        </w:rPr>
        <w:t>Oni su sa svojim profesorima osmislili robotsku ruku koju žele da pokažu i na sajmu tehnike u Moskvi.</w:t>
      </w:r>
      <w:r w:rsidRPr="000D2F72">
        <w:t xml:space="preserve"> </w:t>
      </w:r>
      <w:hyperlink r:id="rId13" w:history="1">
        <w:r w:rsidRPr="00A55715">
          <w:rPr>
            <w:rStyle w:val="Hyperlink"/>
            <w:rFonts w:ascii="Times New Roman" w:eastAsia="Times New Roman" w:hAnsi="Times New Roman" w:cs="Times New Roman"/>
            <w:sz w:val="24"/>
            <w:szCs w:val="24"/>
          </w:rPr>
          <w:t>https://www.youtube.com/watch?v=-bvGqu2OVPo</w:t>
        </w:r>
      </w:hyperlink>
      <w:r>
        <w:rPr>
          <w:rFonts w:ascii="Times New Roman" w:eastAsia="Times New Roman" w:hAnsi="Times New Roman" w:cs="Times New Roman"/>
          <w:sz w:val="24"/>
          <w:szCs w:val="24"/>
        </w:rPr>
        <w:t xml:space="preserve"> </w:t>
      </w:r>
    </w:p>
    <w:p w:rsidR="00FF2A4F" w:rsidRDefault="00FF2A4F" w:rsidP="00625BE3">
      <w:pPr>
        <w:spacing w:after="0" w:line="240" w:lineRule="auto"/>
        <w:jc w:val="both"/>
        <w:rPr>
          <w:rFonts w:ascii="Times New Roman" w:eastAsia="Times New Roman" w:hAnsi="Times New Roman" w:cs="Times New Roman"/>
          <w:sz w:val="24"/>
          <w:szCs w:val="24"/>
        </w:rPr>
      </w:pPr>
    </w:p>
    <w:p w:rsidR="006719E3" w:rsidRPr="008106AC" w:rsidRDefault="006719E3" w:rsidP="006719E3">
      <w:pPr>
        <w:spacing w:after="0" w:line="240" w:lineRule="auto"/>
        <w:jc w:val="center"/>
        <w:rPr>
          <w:rFonts w:ascii="Times New Roman" w:eastAsia="Times New Roman" w:hAnsi="Times New Roman" w:cs="Times New Roman"/>
          <w:b/>
          <w:color w:val="0000CC"/>
          <w:sz w:val="28"/>
          <w:szCs w:val="24"/>
        </w:rPr>
      </w:pPr>
      <w:r w:rsidRPr="008106AC">
        <w:rPr>
          <w:rFonts w:ascii="Times New Roman" w:eastAsia="Times New Roman" w:hAnsi="Times New Roman" w:cs="Times New Roman"/>
          <w:b/>
          <w:color w:val="0000CC"/>
          <w:sz w:val="28"/>
          <w:szCs w:val="24"/>
        </w:rPr>
        <w:t>Zrenjanin: Paketići deci nezaposlenih i samohranih roditelja</w:t>
      </w:r>
    </w:p>
    <w:p w:rsidR="006719E3" w:rsidRDefault="006719E3" w:rsidP="006719E3">
      <w:pPr>
        <w:spacing w:after="0" w:line="240" w:lineRule="auto"/>
        <w:jc w:val="both"/>
        <w:rPr>
          <w:rFonts w:ascii="Times New Roman" w:eastAsia="Times New Roman" w:hAnsi="Times New Roman" w:cs="Times New Roman"/>
          <w:sz w:val="24"/>
          <w:szCs w:val="24"/>
        </w:rPr>
      </w:pPr>
      <w:r w:rsidRPr="006719E3">
        <w:rPr>
          <w:rFonts w:ascii="Times New Roman" w:eastAsia="Times New Roman" w:hAnsi="Times New Roman" w:cs="Times New Roman"/>
          <w:sz w:val="24"/>
          <w:szCs w:val="24"/>
        </w:rPr>
        <w:tab/>
      </w:r>
    </w:p>
    <w:p w:rsidR="006719E3" w:rsidRPr="008106AC" w:rsidRDefault="008106AC" w:rsidP="006719E3">
      <w:pPr>
        <w:spacing w:after="0" w:line="240" w:lineRule="auto"/>
        <w:jc w:val="both"/>
        <w:rPr>
          <w:rFonts w:ascii="Times New Roman" w:eastAsia="Times New Roman" w:hAnsi="Times New Roman" w:cs="Times New Roman"/>
          <w:b/>
          <w:i/>
          <w:color w:val="0000CC"/>
          <w:sz w:val="24"/>
          <w:szCs w:val="24"/>
        </w:rPr>
      </w:pPr>
      <w:r w:rsidRPr="006719E3">
        <w:rPr>
          <w:rFonts w:ascii="Times New Roman" w:eastAsia="Times New Roman" w:hAnsi="Times New Roman" w:cs="Times New Roman"/>
          <w:sz w:val="24"/>
          <w:szCs w:val="24"/>
          <w:lang w:eastAsia="sr-Latn-RS"/>
        </w:rPr>
        <w:drawing>
          <wp:anchor distT="0" distB="0" distL="114300" distR="114300" simplePos="0" relativeHeight="251670528" behindDoc="0" locked="0" layoutInCell="1" allowOverlap="1" wp14:anchorId="14BC3F23" wp14:editId="14CEEEE5">
            <wp:simplePos x="0" y="0"/>
            <wp:positionH relativeFrom="column">
              <wp:posOffset>3838575</wp:posOffset>
            </wp:positionH>
            <wp:positionV relativeFrom="paragraph">
              <wp:posOffset>288925</wp:posOffset>
            </wp:positionV>
            <wp:extent cx="2069465" cy="1551940"/>
            <wp:effectExtent l="0" t="0" r="6985" b="0"/>
            <wp:wrapSquare wrapText="bothSides"/>
            <wp:docPr id="7" name="Picture 7" descr="C:\Users\Zdravko\AppData\Local\Microsoft\Windows\Temporary Internet Files\Content.Outlook\VC3IZB9M\PC3106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AppData\Local\Microsoft\Windows\Temporary Internet Files\Content.Outlook\VC3IZB9M\PC310659.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069465" cy="1551940"/>
                    </a:xfrm>
                    <a:prstGeom prst="rect">
                      <a:avLst/>
                    </a:prstGeom>
                    <a:noFill/>
                    <a:ln>
                      <a:noFill/>
                    </a:ln>
                  </pic:spPr>
                </pic:pic>
              </a:graphicData>
            </a:graphic>
            <wp14:sizeRelH relativeFrom="page">
              <wp14:pctWidth>0</wp14:pctWidth>
            </wp14:sizeRelH>
            <wp14:sizeRelV relativeFrom="page">
              <wp14:pctHeight>0</wp14:pctHeight>
            </wp14:sizeRelV>
          </wp:anchor>
        </w:drawing>
      </w:r>
      <w:r w:rsidR="006719E3">
        <w:rPr>
          <w:rFonts w:ascii="Times New Roman" w:eastAsia="Times New Roman" w:hAnsi="Times New Roman" w:cs="Times New Roman"/>
          <w:sz w:val="24"/>
          <w:szCs w:val="24"/>
        </w:rPr>
        <w:tab/>
      </w:r>
      <w:r w:rsidR="006719E3" w:rsidRPr="006719E3">
        <w:rPr>
          <w:rFonts w:ascii="Times New Roman" w:eastAsia="Times New Roman" w:hAnsi="Times New Roman" w:cs="Times New Roman"/>
          <w:sz w:val="24"/>
          <w:szCs w:val="24"/>
        </w:rPr>
        <w:t xml:space="preserve">Gradski odbor Nezavisnog udruženja nezaposlenih Vojvodine Zrenjanin je poslednjeg dana stare godine u prostorijama regionalne kancelarije NSJSV </w:t>
      </w:r>
      <w:r w:rsidR="00B0704E">
        <w:rPr>
          <w:rFonts w:ascii="Times New Roman" w:eastAsia="Times New Roman" w:hAnsi="Times New Roman" w:cs="Times New Roman"/>
          <w:sz w:val="24"/>
          <w:szCs w:val="24"/>
        </w:rPr>
        <w:t>i NSPRV</w:t>
      </w:r>
      <w:r w:rsidR="006719E3" w:rsidRPr="006719E3">
        <w:rPr>
          <w:rFonts w:ascii="Times New Roman" w:eastAsia="Times New Roman" w:hAnsi="Times New Roman" w:cs="Times New Roman"/>
          <w:sz w:val="24"/>
          <w:szCs w:val="24"/>
        </w:rPr>
        <w:t xml:space="preserve"> podelilo novogodišnje paketiće deci nezaposlenih i samohranih roditelja i na taj način  najmlađim stanovnicima grada Zrenjanina i okoline iz socijalno ugroženih porodica ulepšao novogodišnje praznike. Priredbi su prisustvovali  čelnici Udruženja i naravno nezaobilazni Deda Mraz. Aktivisti NUNV i NSJS su ovom akcijom vratili osmeh na lica dece nezaposlenih i samohranih roditelja, jer praznična radost pripada svoj deci. Akciju je podržalo više zrenjaninskih kolektiva </w:t>
      </w:r>
      <w:r>
        <w:rPr>
          <w:rFonts w:ascii="Times New Roman" w:eastAsia="Times New Roman" w:hAnsi="Times New Roman" w:cs="Times New Roman"/>
          <w:sz w:val="24"/>
          <w:szCs w:val="24"/>
        </w:rPr>
        <w:t xml:space="preserve">i naravno NSPRV </w:t>
      </w:r>
      <w:r w:rsidR="006719E3" w:rsidRPr="006719E3">
        <w:rPr>
          <w:rFonts w:ascii="Times New Roman" w:eastAsia="Times New Roman" w:hAnsi="Times New Roman" w:cs="Times New Roman"/>
          <w:sz w:val="24"/>
          <w:szCs w:val="24"/>
        </w:rPr>
        <w:t xml:space="preserve">kojima su se i ovom prilikom čelnici Udruženja zahvalili, </w:t>
      </w:r>
      <w:r>
        <w:rPr>
          <w:rFonts w:ascii="Times New Roman" w:eastAsia="Times New Roman" w:hAnsi="Times New Roman" w:cs="Times New Roman"/>
          <w:sz w:val="24"/>
          <w:szCs w:val="24"/>
        </w:rPr>
        <w:t xml:space="preserve">a </w:t>
      </w:r>
      <w:r w:rsidR="006719E3" w:rsidRPr="006719E3">
        <w:rPr>
          <w:rFonts w:ascii="Times New Roman" w:eastAsia="Times New Roman" w:hAnsi="Times New Roman" w:cs="Times New Roman"/>
          <w:sz w:val="24"/>
          <w:szCs w:val="24"/>
        </w:rPr>
        <w:t xml:space="preserve">svojim sugrađanima  poželeli srećne novogodišnje i božićne praznici. </w:t>
      </w:r>
      <w:r w:rsidR="006719E3" w:rsidRPr="008106AC">
        <w:rPr>
          <w:rFonts w:ascii="Times New Roman" w:eastAsia="Times New Roman" w:hAnsi="Times New Roman" w:cs="Times New Roman"/>
          <w:b/>
          <w:i/>
          <w:color w:val="0000CC"/>
          <w:sz w:val="24"/>
          <w:szCs w:val="24"/>
        </w:rPr>
        <w:t>(→</w:t>
      </w:r>
      <w:r w:rsidRPr="008106AC">
        <w:rPr>
          <w:rFonts w:ascii="Times New Roman" w:eastAsia="Times New Roman" w:hAnsi="Times New Roman" w:cs="Times New Roman"/>
          <w:b/>
          <w:i/>
          <w:color w:val="0000CC"/>
          <w:sz w:val="24"/>
          <w:szCs w:val="24"/>
        </w:rPr>
        <w:t xml:space="preserve">www.nsjs.org.rs, </w:t>
      </w:r>
      <w:r w:rsidR="006719E3" w:rsidRPr="008106AC">
        <w:rPr>
          <w:rFonts w:ascii="Times New Roman" w:eastAsia="Times New Roman" w:hAnsi="Times New Roman" w:cs="Times New Roman"/>
          <w:b/>
          <w:i/>
          <w:color w:val="0000CC"/>
          <w:sz w:val="24"/>
          <w:szCs w:val="24"/>
        </w:rPr>
        <w:t>Galerija)</w:t>
      </w:r>
    </w:p>
    <w:p w:rsidR="006719E3" w:rsidRPr="00625BE3" w:rsidRDefault="006719E3" w:rsidP="00625BE3">
      <w:pPr>
        <w:spacing w:after="0" w:line="240" w:lineRule="auto"/>
        <w:jc w:val="both"/>
        <w:rPr>
          <w:rFonts w:ascii="Times New Roman" w:eastAsia="Times New Roman" w:hAnsi="Times New Roman" w:cs="Times New Roman"/>
          <w:sz w:val="24"/>
          <w:szCs w:val="24"/>
        </w:rPr>
      </w:pPr>
    </w:p>
    <w:p w:rsidR="000D2F72" w:rsidRPr="008106AC" w:rsidRDefault="000D2F72" w:rsidP="000D2F72">
      <w:pPr>
        <w:spacing w:after="0" w:line="240" w:lineRule="auto"/>
        <w:jc w:val="center"/>
        <w:rPr>
          <w:rFonts w:ascii="Times New Roman" w:eastAsia="Times New Roman" w:hAnsi="Times New Roman" w:cs="Times New Roman"/>
          <w:b/>
          <w:color w:val="0000CC"/>
          <w:sz w:val="28"/>
          <w:szCs w:val="24"/>
        </w:rPr>
      </w:pPr>
      <w:r w:rsidRPr="008106AC">
        <w:rPr>
          <w:rFonts w:ascii="Times New Roman" w:eastAsia="Times New Roman" w:hAnsi="Times New Roman" w:cs="Times New Roman"/>
          <w:b/>
          <w:color w:val="0000CC"/>
          <w:sz w:val="28"/>
          <w:szCs w:val="24"/>
        </w:rPr>
        <w:t>Kikinda: Godišnja nagrada Predškolskoj ustanovi</w:t>
      </w:r>
    </w:p>
    <w:p w:rsidR="000D2F72" w:rsidRDefault="000D2F72" w:rsidP="000D2F72">
      <w:pPr>
        <w:spacing w:after="0" w:line="240" w:lineRule="auto"/>
        <w:jc w:val="both"/>
        <w:rPr>
          <w:rFonts w:ascii="Times New Roman" w:eastAsia="Times New Roman" w:hAnsi="Times New Roman" w:cs="Times New Roman"/>
          <w:sz w:val="24"/>
          <w:szCs w:val="24"/>
        </w:rPr>
      </w:pPr>
    </w:p>
    <w:p w:rsidR="00FF2A4F" w:rsidRDefault="000D2F72" w:rsidP="000D2F7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0D2F72">
        <w:rPr>
          <w:rFonts w:ascii="Times New Roman" w:eastAsia="Times New Roman" w:hAnsi="Times New Roman" w:cs="Times New Roman"/>
          <w:sz w:val="24"/>
          <w:szCs w:val="24"/>
        </w:rPr>
        <w:t>Na svečanoj Sednici SO Kikinda 26.decembra prošle godine su dodeljene godišnje nagrade, nagrada za životno delo i pohvalnice istakn</w:t>
      </w:r>
      <w:r>
        <w:rPr>
          <w:rFonts w:ascii="Times New Roman" w:eastAsia="Times New Roman" w:hAnsi="Times New Roman" w:cs="Times New Roman"/>
          <w:sz w:val="24"/>
          <w:szCs w:val="24"/>
        </w:rPr>
        <w:t xml:space="preserve">utim pojedincima i kolektivima. </w:t>
      </w:r>
      <w:r w:rsidRPr="000D2F72">
        <w:rPr>
          <w:rFonts w:ascii="Times New Roman" w:eastAsia="Times New Roman" w:hAnsi="Times New Roman" w:cs="Times New Roman"/>
          <w:sz w:val="24"/>
          <w:szCs w:val="24"/>
        </w:rPr>
        <w:t>Na osnovu prispelih kandidatura, a prema odluci Opštinskog veća, Godišnje nagrade opštine Kikinda za tekuću godinu pripale su: protejereju Jovanu Silaškom, za posvećenost i predan rad u očuvanju vere i hrišćanstva, Čedomiru Jariću za doprinos u privatnom biznisu, Oliveri Latinović za doprinos u razvoju ženskog preduzetništva i primer humanog odnosa prema društvenoj zajednici, Gordani Rackov za rezultate u vaspitno-obrazovnom radu, i Predškolskoj ustanovi "Dragoljub Udicki", za izuzetan doprinos razvoju predškolskog obrazovanja i vaspitno-obrazovnom radu. Na svečanosti u kikindskoj opštini, nagrade je uručio predsednik, Pavle Markov.</w:t>
      </w:r>
      <w:r w:rsidRPr="000D2F72">
        <w:rPr>
          <w:rFonts w:ascii="Arial" w:hAnsi="Arial" w:cs="Arial"/>
          <w:color w:val="000000"/>
          <w:sz w:val="21"/>
          <w:szCs w:val="21"/>
          <w:shd w:val="clear" w:color="auto" w:fill="FFFFFF"/>
        </w:rPr>
        <w:t xml:space="preserve"> </w:t>
      </w:r>
      <w:r w:rsidRPr="000D2F72">
        <w:rPr>
          <w:rFonts w:ascii="Times New Roman" w:eastAsia="Times New Roman" w:hAnsi="Times New Roman" w:cs="Times New Roman"/>
          <w:sz w:val="24"/>
          <w:szCs w:val="24"/>
        </w:rPr>
        <w:t>Nagrade opštine Kikinda za životno delo pripale su dr Branislavu Mikiću, za humanost i predan rad i Dušanu Dejancu, za poseban doprinos razvoju i promociji istorije, književnosti i očuvanju kulturne baštine. Prema odluci kikindskog Opštinskog veća, a na predlog Džez sekcije ADNM Gusle, Branislavu Lali Kovačevu posthumno je dodeljena Zlatna plaketa opštine Kikinda, za poseban doprinos razvoju, promociji i negovanju džez muzike.</w:t>
      </w:r>
    </w:p>
    <w:p w:rsidR="0012032D" w:rsidRDefault="0012032D" w:rsidP="000D2F72">
      <w:pPr>
        <w:spacing w:after="0" w:line="240" w:lineRule="auto"/>
        <w:jc w:val="both"/>
        <w:rPr>
          <w:rFonts w:ascii="Times New Roman" w:eastAsia="Times New Roman" w:hAnsi="Times New Roman" w:cs="Times New Roman"/>
          <w:sz w:val="24"/>
          <w:szCs w:val="24"/>
        </w:rPr>
      </w:pPr>
    </w:p>
    <w:p w:rsidR="0012032D" w:rsidRPr="008106AC" w:rsidRDefault="0012032D" w:rsidP="0012032D">
      <w:pPr>
        <w:spacing w:after="0" w:line="240" w:lineRule="auto"/>
        <w:jc w:val="center"/>
        <w:rPr>
          <w:rFonts w:ascii="Times New Roman" w:eastAsia="Times New Roman" w:hAnsi="Times New Roman" w:cs="Times New Roman"/>
          <w:b/>
          <w:bCs/>
          <w:color w:val="0000CC"/>
          <w:sz w:val="28"/>
          <w:szCs w:val="24"/>
        </w:rPr>
      </w:pPr>
      <w:r w:rsidRPr="008106AC">
        <w:rPr>
          <w:rFonts w:ascii="Times New Roman" w:eastAsia="Times New Roman" w:hAnsi="Times New Roman" w:cs="Times New Roman"/>
          <w:b/>
          <w:bCs/>
          <w:color w:val="0000CC"/>
          <w:sz w:val="28"/>
          <w:szCs w:val="24"/>
        </w:rPr>
        <w:t>Konkurs za projekte iz oblasti javnog zagovaranja</w:t>
      </w:r>
    </w:p>
    <w:p w:rsidR="0012032D" w:rsidRPr="00625BE3" w:rsidRDefault="0012032D" w:rsidP="0012032D">
      <w:pPr>
        <w:spacing w:after="0" w:line="240" w:lineRule="auto"/>
        <w:jc w:val="both"/>
        <w:rPr>
          <w:rFonts w:ascii="Times New Roman" w:eastAsia="Times New Roman" w:hAnsi="Times New Roman" w:cs="Times New Roman"/>
          <w:bCs/>
          <w:sz w:val="24"/>
          <w:szCs w:val="24"/>
        </w:rPr>
      </w:pPr>
    </w:p>
    <w:p w:rsidR="0012032D" w:rsidRPr="00625BE3" w:rsidRDefault="0012032D" w:rsidP="0012032D">
      <w:pPr>
        <w:spacing w:after="0" w:line="240" w:lineRule="auto"/>
        <w:jc w:val="both"/>
        <w:rPr>
          <w:rFonts w:ascii="Times New Roman" w:eastAsia="Times New Roman" w:hAnsi="Times New Roman" w:cs="Times New Roman"/>
          <w:bCs/>
          <w:sz w:val="24"/>
          <w:szCs w:val="24"/>
        </w:rPr>
      </w:pPr>
      <w:r w:rsidRPr="00625BE3">
        <w:rPr>
          <w:rFonts w:ascii="Times New Roman" w:eastAsia="Times New Roman" w:hAnsi="Times New Roman" w:cs="Times New Roman"/>
          <w:bCs/>
          <w:sz w:val="24"/>
          <w:szCs w:val="24"/>
        </w:rPr>
        <w:tab/>
        <w:t xml:space="preserve">U okviru programa "Pokreni se za budućnost" do 1. marta otvoren je konkurs za projekte iz oblasti javnog zagovaranja (zastupanja), koji kao prioritetne teme imaju ilegalnu trgovinu, </w:t>
      </w:r>
      <w:r w:rsidRPr="00625BE3">
        <w:rPr>
          <w:rFonts w:ascii="Times New Roman" w:eastAsia="Times New Roman" w:hAnsi="Times New Roman" w:cs="Times New Roman"/>
          <w:bCs/>
          <w:sz w:val="24"/>
          <w:szCs w:val="24"/>
        </w:rPr>
        <w:lastRenderedPageBreak/>
        <w:t>preduzetništvo mladih ili nauku. Na konkurs projekte mogu poslati neformalne omladinske grupe, nevladine organizacije, fakulteti Univerziteta u Nišu, Novom Sadu, Beogradu i Kragujevcu, studentske organizacije i druga pravna lica.</w:t>
      </w:r>
      <w:r>
        <w:rPr>
          <w:rFonts w:ascii="Times New Roman" w:eastAsia="Times New Roman" w:hAnsi="Times New Roman" w:cs="Times New Roman"/>
          <w:bCs/>
          <w:sz w:val="24"/>
          <w:szCs w:val="24"/>
        </w:rPr>
        <w:t xml:space="preserve"> </w:t>
      </w:r>
      <w:r w:rsidRPr="00625BE3">
        <w:rPr>
          <w:rFonts w:ascii="Times New Roman" w:eastAsia="Times New Roman" w:hAnsi="Times New Roman" w:cs="Times New Roman"/>
          <w:sz w:val="24"/>
          <w:szCs w:val="24"/>
        </w:rPr>
        <w:t>Program „Pokreni se za budućnost“ realizuje se više od deset godina, a ima za cilj da podrži, osnaži i motiviše mlade, preduzimljive pojedince da unaprede svoja znanja i veštine, učestvuju u realizaciji društveno-korisnih projekata, i time doprinesu razvoju svog grada i društva u celini.</w:t>
      </w:r>
    </w:p>
    <w:p w:rsidR="0012032D" w:rsidRDefault="0012032D" w:rsidP="0012032D">
      <w:pPr>
        <w:spacing w:after="0" w:line="240" w:lineRule="auto"/>
        <w:jc w:val="both"/>
        <w:rPr>
          <w:rFonts w:ascii="Times New Roman" w:eastAsia="Times New Roman" w:hAnsi="Times New Roman" w:cs="Times New Roman"/>
          <w:sz w:val="24"/>
          <w:szCs w:val="24"/>
        </w:rPr>
      </w:pPr>
      <w:r w:rsidRPr="00625BE3">
        <w:rPr>
          <w:rFonts w:ascii="Times New Roman" w:eastAsia="Times New Roman" w:hAnsi="Times New Roman" w:cs="Times New Roman"/>
          <w:sz w:val="24"/>
          <w:szCs w:val="24"/>
        </w:rPr>
        <w:t>Takođe, podizanjem ličnih kapaciteta svakog mladog, talentovanog i perspektivnog građanina, podiže se i njihova konkurentnost na tržištu rada, što je najznačajnija vrednost ulaganja u ljudski potencijal ovog programa.</w:t>
      </w:r>
    </w:p>
    <w:p w:rsidR="0012032D" w:rsidRDefault="0012032D" w:rsidP="0012032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625BE3">
        <w:rPr>
          <w:rFonts w:ascii="Times New Roman" w:eastAsia="Times New Roman" w:hAnsi="Times New Roman" w:cs="Times New Roman"/>
          <w:sz w:val="24"/>
          <w:szCs w:val="24"/>
        </w:rPr>
        <w:t>Imajući u vidu opšti društveni značaj tema konkursa u 2015. godini, projekti se mogu realizovati na nacionalnom nivou, ili se mogu posebno fokusirati na region ili jedinicu lokalne samouprave.</w:t>
      </w:r>
      <w:r>
        <w:rPr>
          <w:rFonts w:ascii="Times New Roman" w:eastAsia="Times New Roman" w:hAnsi="Times New Roman" w:cs="Times New Roman"/>
          <w:sz w:val="24"/>
          <w:szCs w:val="24"/>
        </w:rPr>
        <w:t xml:space="preserve"> </w:t>
      </w:r>
      <w:r w:rsidRPr="00625BE3">
        <w:rPr>
          <w:rFonts w:ascii="Times New Roman" w:eastAsia="Times New Roman" w:hAnsi="Times New Roman" w:cs="Times New Roman"/>
          <w:sz w:val="24"/>
          <w:szCs w:val="24"/>
        </w:rPr>
        <w:t>Prioritetne teme u okviru kojih treba poslati predloge projekata su: ilegalna trgovina (opšti uticaj na stanje u društvu; borba protiv šverca; smanjenje sive ekonomije; širenje svesti o štetnosti ilegalne trgovine i sl.), preduzetništvo mladih (ekonomsko osnaživanje mladih preduzetnika i preduzetnica; zapošljavanje i samozapošljavanje; pozitivan uticaj na mlade da ostvare svoj preduzetnički kapacitet i sl.), nauka (promocija nauke, naučnika i naučnica i naučnih dostignuća; nauka u službi savremenog društva; podrška naučnim institucijama; veća zastupljenost u javnom sektoru i sl.).</w:t>
      </w:r>
    </w:p>
    <w:p w:rsidR="0012032D" w:rsidRDefault="0012032D" w:rsidP="0012032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625BE3">
        <w:rPr>
          <w:rFonts w:ascii="Times New Roman" w:eastAsia="Times New Roman" w:hAnsi="Times New Roman" w:cs="Times New Roman"/>
          <w:sz w:val="24"/>
          <w:szCs w:val="24"/>
        </w:rPr>
        <w:t>Program „Pokreni se za budućnost“ u akademskoj 2014/2015. finansira projekte u iznosu do 500.000 dinara. Novac se ne isplaćuje nosiocu projekta, već se sredstva za robu, usluge, honorare saradnika i drugo, uplaćuju po predračunu, a za potrebe krajnjeg korisnika.</w:t>
      </w:r>
      <w:r>
        <w:rPr>
          <w:rFonts w:ascii="Times New Roman" w:eastAsia="Times New Roman" w:hAnsi="Times New Roman" w:cs="Times New Roman"/>
          <w:sz w:val="24"/>
          <w:szCs w:val="24"/>
        </w:rPr>
        <w:t xml:space="preserve"> </w:t>
      </w:r>
      <w:r w:rsidRPr="00625BE3">
        <w:rPr>
          <w:rFonts w:ascii="Times New Roman" w:eastAsia="Times New Roman" w:hAnsi="Times New Roman" w:cs="Times New Roman"/>
          <w:sz w:val="24"/>
          <w:szCs w:val="24"/>
        </w:rPr>
        <w:t>Konkurs je otvoren do 1. marta 2015. godine, a detaljnije informacije i prijavni formular mogu se pronaći na internet stranici programa </w:t>
      </w:r>
      <w:hyperlink r:id="rId15" w:anchor="konkursi" w:tooltip="Pokreni se za budućnost." w:history="1">
        <w:r w:rsidRPr="00625BE3">
          <w:rPr>
            <w:rStyle w:val="Hyperlink"/>
            <w:rFonts w:ascii="Times New Roman" w:eastAsia="Times New Roman" w:hAnsi="Times New Roman" w:cs="Times New Roman"/>
            <w:bCs/>
            <w:sz w:val="24"/>
            <w:szCs w:val="24"/>
          </w:rPr>
          <w:t>Pokreni se za budućnost</w:t>
        </w:r>
      </w:hyperlink>
      <w:r w:rsidRPr="00625BE3">
        <w:rPr>
          <w:rFonts w:ascii="Times New Roman" w:eastAsia="Times New Roman" w:hAnsi="Times New Roman" w:cs="Times New Roman"/>
          <w:sz w:val="24"/>
          <w:szCs w:val="24"/>
        </w:rPr>
        <w:t>.</w:t>
      </w:r>
    </w:p>
    <w:p w:rsidR="00FF2A4F" w:rsidRDefault="00FF2A4F" w:rsidP="000D2F72">
      <w:pPr>
        <w:spacing w:after="0" w:line="240" w:lineRule="auto"/>
        <w:jc w:val="both"/>
        <w:rPr>
          <w:rFonts w:ascii="Times New Roman" w:eastAsia="Times New Roman" w:hAnsi="Times New Roman" w:cs="Times New Roman"/>
          <w:sz w:val="24"/>
          <w:szCs w:val="24"/>
        </w:rPr>
      </w:pPr>
    </w:p>
    <w:p w:rsidR="00FF2A4F" w:rsidRPr="008106AC" w:rsidRDefault="00FF2A4F" w:rsidP="00FF2A4F">
      <w:pPr>
        <w:spacing w:after="0" w:line="240" w:lineRule="auto"/>
        <w:ind w:left="1440"/>
        <w:jc w:val="both"/>
        <w:rPr>
          <w:rFonts w:ascii="Times New Roman" w:eastAsia="Times New Roman" w:hAnsi="Times New Roman" w:cs="Times New Roman"/>
          <w:b/>
          <w:color w:val="0000CC"/>
          <w:sz w:val="28"/>
          <w:szCs w:val="24"/>
        </w:rPr>
      </w:pPr>
      <w:r w:rsidRPr="008106AC">
        <w:rPr>
          <w:rFonts w:ascii="Times New Roman" w:eastAsia="Times New Roman" w:hAnsi="Times New Roman" w:cs="Times New Roman"/>
          <w:b/>
          <w:color w:val="0000CC"/>
          <w:sz w:val="28"/>
          <w:szCs w:val="24"/>
          <w:lang w:val="en-US"/>
        </w:rPr>
        <w:t>Fond za lečenje dece u inostranstvu: Ministar zadovoljan</w:t>
      </w:r>
    </w:p>
    <w:p w:rsidR="00FF2A4F" w:rsidRPr="008106AC" w:rsidRDefault="00FF2A4F" w:rsidP="00FF2A4F">
      <w:pPr>
        <w:spacing w:after="0" w:line="240" w:lineRule="auto"/>
        <w:jc w:val="both"/>
        <w:rPr>
          <w:rFonts w:ascii="Times New Roman" w:eastAsia="Times New Roman" w:hAnsi="Times New Roman" w:cs="Times New Roman"/>
          <w:color w:val="0000CC"/>
          <w:sz w:val="24"/>
          <w:szCs w:val="24"/>
          <w:lang w:val="en-US"/>
        </w:rPr>
      </w:pPr>
    </w:p>
    <w:p w:rsidR="00FF2A4F" w:rsidRPr="00FF2A4F" w:rsidRDefault="00FF2A4F" w:rsidP="00FF2A4F">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FF2A4F">
        <w:rPr>
          <w:rFonts w:ascii="Times New Roman" w:eastAsia="Times New Roman" w:hAnsi="Times New Roman" w:cs="Times New Roman"/>
          <w:sz w:val="24"/>
          <w:szCs w:val="24"/>
          <w:lang w:val="en-US"/>
        </w:rPr>
        <w:t>Kad je reč o Fondu za lečenje dece u inostranstvu ministar</w:t>
      </w:r>
      <w:r>
        <w:rPr>
          <w:rFonts w:ascii="Times New Roman" w:eastAsia="Times New Roman" w:hAnsi="Times New Roman" w:cs="Times New Roman"/>
          <w:sz w:val="24"/>
          <w:szCs w:val="24"/>
          <w:lang w:val="en-US"/>
        </w:rPr>
        <w:t xml:space="preserve"> Zlatibor Lončar</w:t>
      </w:r>
      <w:r w:rsidRPr="00FF2A4F">
        <w:rPr>
          <w:rFonts w:ascii="Times New Roman" w:eastAsia="Times New Roman" w:hAnsi="Times New Roman" w:cs="Times New Roman"/>
          <w:sz w:val="24"/>
          <w:szCs w:val="24"/>
          <w:lang w:val="en-US"/>
        </w:rPr>
        <w:t xml:space="preserve"> kaže da je zadovoljan kako je sve krenulo, da novac ne predstavlja problem i da trenutno fond raspolaže budžetom od preko tri miliona evra i da se polako približava cifri od četiri miliona evra.</w:t>
      </w:r>
      <w:r>
        <w:rPr>
          <w:rFonts w:ascii="Times New Roman" w:eastAsia="Times New Roman" w:hAnsi="Times New Roman" w:cs="Times New Roman"/>
          <w:sz w:val="24"/>
          <w:szCs w:val="24"/>
          <w:lang w:val="en-US"/>
        </w:rPr>
        <w:t xml:space="preserve"> </w:t>
      </w:r>
      <w:r w:rsidRPr="00FF2A4F">
        <w:rPr>
          <w:rFonts w:ascii="Times New Roman" w:eastAsia="Times New Roman" w:hAnsi="Times New Roman" w:cs="Times New Roman"/>
          <w:sz w:val="24"/>
          <w:szCs w:val="24"/>
          <w:lang w:val="en-US"/>
        </w:rPr>
        <w:t>Za sada je za lečenje dece u inostranstvu stiglo devet zahteva, kako kaže, novca ima da se pokriju svi troškovi, a prvi pacijent otputovaće već 5. januara na operaciju u Belgiju.</w:t>
      </w:r>
      <w:r>
        <w:rPr>
          <w:rFonts w:ascii="Times New Roman" w:eastAsia="Times New Roman" w:hAnsi="Times New Roman" w:cs="Times New Roman"/>
          <w:sz w:val="24"/>
          <w:szCs w:val="24"/>
          <w:lang w:val="en-US"/>
        </w:rPr>
        <w:t xml:space="preserve"> </w:t>
      </w:r>
      <w:r w:rsidRPr="00FF2A4F">
        <w:rPr>
          <w:rFonts w:ascii="Times New Roman" w:eastAsia="Times New Roman" w:hAnsi="Times New Roman" w:cs="Times New Roman"/>
          <w:sz w:val="24"/>
          <w:szCs w:val="24"/>
          <w:lang w:val="en-US"/>
        </w:rPr>
        <w:t>"Država je uradila jedno odgovorno delo, dala početni kapital za rad fonda, zatim je iz ministarstva ministra Vulina stiglo dva miliona evra, a onda od raznih privatnih donatora koji žele da pomognu", naglasio je Lončar.</w:t>
      </w:r>
    </w:p>
    <w:p w:rsidR="00FF2A4F" w:rsidRDefault="00FF2A4F" w:rsidP="000D2F72">
      <w:pPr>
        <w:spacing w:after="0" w:line="240" w:lineRule="auto"/>
        <w:jc w:val="both"/>
        <w:rPr>
          <w:rFonts w:ascii="Times New Roman" w:eastAsia="Times New Roman" w:hAnsi="Times New Roman" w:cs="Times New Roman"/>
          <w:sz w:val="24"/>
          <w:szCs w:val="24"/>
        </w:rPr>
      </w:pPr>
    </w:p>
    <w:p w:rsidR="008106AC" w:rsidRPr="00B0704E" w:rsidRDefault="008106AC" w:rsidP="007D5FA4">
      <w:pPr>
        <w:spacing w:after="0" w:line="240" w:lineRule="auto"/>
        <w:jc w:val="center"/>
        <w:rPr>
          <w:rFonts w:ascii="Times New Roman" w:eastAsia="Times New Roman" w:hAnsi="Times New Roman" w:cs="Times New Roman"/>
          <w:b/>
          <w:color w:val="0000CC"/>
          <w:sz w:val="28"/>
          <w:szCs w:val="24"/>
        </w:rPr>
      </w:pPr>
      <w:r w:rsidRPr="00B0704E">
        <w:rPr>
          <w:rFonts w:ascii="Times New Roman" w:eastAsia="Times New Roman" w:hAnsi="Times New Roman" w:cs="Times New Roman"/>
          <w:b/>
          <w:color w:val="0000CC"/>
          <w:sz w:val="28"/>
          <w:szCs w:val="24"/>
        </w:rPr>
        <w:t>Kovinska biblioteka nagradila najbolje čitaoce</w:t>
      </w:r>
    </w:p>
    <w:p w:rsidR="008106AC" w:rsidRPr="008106AC" w:rsidRDefault="008106AC" w:rsidP="007D5FA4">
      <w:pPr>
        <w:spacing w:after="0" w:line="240" w:lineRule="auto"/>
        <w:jc w:val="both"/>
        <w:rPr>
          <w:rFonts w:ascii="Times New Roman" w:eastAsia="Times New Roman" w:hAnsi="Times New Roman" w:cs="Times New Roman"/>
          <w:bCs/>
          <w:sz w:val="24"/>
          <w:szCs w:val="24"/>
        </w:rPr>
      </w:pPr>
    </w:p>
    <w:p w:rsidR="008106AC" w:rsidRDefault="008106AC" w:rsidP="007D5FA4">
      <w:pPr>
        <w:spacing w:after="0" w:line="240" w:lineRule="auto"/>
        <w:jc w:val="both"/>
        <w:rPr>
          <w:rFonts w:ascii="Times New Roman" w:eastAsia="Times New Roman" w:hAnsi="Times New Roman" w:cs="Times New Roman"/>
          <w:b/>
          <w:bCs/>
          <w:sz w:val="24"/>
          <w:szCs w:val="24"/>
        </w:rPr>
      </w:pPr>
      <w:r w:rsidRPr="008106AC">
        <w:rPr>
          <w:rFonts w:ascii="Times New Roman" w:eastAsia="Times New Roman" w:hAnsi="Times New Roman" w:cs="Times New Roman"/>
          <w:bCs/>
          <w:sz w:val="24"/>
          <w:szCs w:val="24"/>
        </w:rPr>
        <w:tab/>
        <w:t>Dečji sabor Dani ćirilice pokrenut je još 2002. godine sa željom da doprinese očuvanju srpske kulturne baštine, jezika i pisma, pesme i igre, starih zanata, običaja i pravoslavne vere.</w:t>
      </w:r>
      <w:r w:rsidRPr="008106AC">
        <w:rPr>
          <w:rFonts w:ascii="Times New Roman" w:eastAsia="Times New Roman" w:hAnsi="Times New Roman" w:cs="Times New Roman"/>
          <w:b/>
          <w:bCs/>
          <w:sz w:val="24"/>
          <w:szCs w:val="24"/>
        </w:rPr>
        <w:t xml:space="preserve"> </w:t>
      </w:r>
      <w:r w:rsidRPr="008106AC">
        <w:rPr>
          <w:rFonts w:ascii="Times New Roman" w:eastAsia="Times New Roman" w:hAnsi="Times New Roman" w:cs="Times New Roman"/>
          <w:sz w:val="24"/>
          <w:szCs w:val="24"/>
        </w:rPr>
        <w:t>U biblioteci „Vuk Karadžić“ u Kovinu uoči praznika uručene su poklon knjige i besplatno članstvo za 2015. godinu, u okviru akcije „Najbolji čitalac“. Ove godine nagrađeno je osam odraslih i isto toliko najmlađih čitalaca cele opštine, kojima se u ime matične biblioteke zahvalila direktorka Emina Đurašinov.</w:t>
      </w:r>
      <w:r>
        <w:rPr>
          <w:rFonts w:ascii="Times New Roman" w:eastAsia="Times New Roman" w:hAnsi="Times New Roman" w:cs="Times New Roman"/>
          <w:b/>
          <w:bCs/>
          <w:sz w:val="24"/>
          <w:szCs w:val="24"/>
        </w:rPr>
        <w:t xml:space="preserve"> </w:t>
      </w:r>
      <w:r w:rsidRPr="008106AC">
        <w:rPr>
          <w:rFonts w:ascii="Times New Roman" w:eastAsia="Times New Roman" w:hAnsi="Times New Roman" w:cs="Times New Roman"/>
          <w:sz w:val="24"/>
          <w:szCs w:val="24"/>
        </w:rPr>
        <w:t xml:space="preserve">Ovo je bila i prilika da se započne obeležavanje 150. godišnjice smrti Vuka Stefanovića Karadžića, velikog reformatora srpskog jezika, lingviste i tvorca savremenog srpskog jezika i pravopisa, čije ime nosi kovinska biblioteka. Kako predstoji i 200 godina od objavljivanja prve gramatike srpskog jezika i prve zbirke narodnih pesama, to je u poslednjim </w:t>
      </w:r>
      <w:r w:rsidRPr="008106AC">
        <w:rPr>
          <w:rFonts w:ascii="Times New Roman" w:eastAsia="Times New Roman" w:hAnsi="Times New Roman" w:cs="Times New Roman"/>
          <w:sz w:val="24"/>
          <w:szCs w:val="24"/>
        </w:rPr>
        <w:lastRenderedPageBreak/>
        <w:t>danima decembra u prostorijama biblioteke postavljena i izložba radova i lutaka udruženja „Dani ćirilice Bavanište“, među kojima su i lutke malog Vuka i njegovih roditelja.</w:t>
      </w:r>
    </w:p>
    <w:p w:rsidR="008106AC" w:rsidRPr="008106AC" w:rsidRDefault="008106AC" w:rsidP="007D5FA4">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r>
      <w:r w:rsidRPr="008106AC">
        <w:rPr>
          <w:rFonts w:ascii="Times New Roman" w:eastAsia="Times New Roman" w:hAnsi="Times New Roman" w:cs="Times New Roman"/>
          <w:sz w:val="24"/>
          <w:szCs w:val="24"/>
        </w:rPr>
        <w:t>Dečji sabor Dani ćirilice pokrenut je još 2002. godine sa željom da doprinese očuvanju srpske kulturne baštine, jezika i pisma, pesme i igre, starih zanata, običaja i pravoslavne vere. Okosnicu Sabora čini konkurs za najbolji literarni rad, najlepši kaligrafski rad, inicijal, vez, i ilustraciju i izradu lutke u narodnoj nošnji. Tema konkursa menjala se iz godine u godinu: Vera Nada i Ljubav, Srb, Milosrđe, Dobrota, Kolevka, Čast, Brat, Mostovi, Budimo ljudi, Svetinja! Dani ćirilice odvijaju se pod pokroviteljstvom Ministarstva prosvete, Ministarstva kulture i Opštine Kovin. Izložba lutka se može pogledati do kraja januara.</w:t>
      </w:r>
    </w:p>
    <w:p w:rsidR="008106AC" w:rsidRPr="007D5FA4" w:rsidRDefault="008106AC" w:rsidP="007D5FA4">
      <w:pPr>
        <w:spacing w:after="0" w:line="240" w:lineRule="auto"/>
        <w:jc w:val="both"/>
        <w:rPr>
          <w:rFonts w:ascii="Times New Roman" w:eastAsia="Times New Roman" w:hAnsi="Times New Roman" w:cs="Times New Roman"/>
          <w:sz w:val="24"/>
          <w:szCs w:val="24"/>
        </w:rPr>
      </w:pPr>
    </w:p>
    <w:p w:rsidR="00722FAE" w:rsidRPr="008106AC" w:rsidRDefault="00722FAE" w:rsidP="00722FAE">
      <w:pPr>
        <w:spacing w:after="0" w:line="240" w:lineRule="auto"/>
        <w:jc w:val="center"/>
        <w:rPr>
          <w:rFonts w:ascii="Times New Roman" w:eastAsia="Times New Roman" w:hAnsi="Times New Roman" w:cs="Times New Roman"/>
          <w:b/>
          <w:color w:val="0000CC"/>
          <w:sz w:val="28"/>
          <w:szCs w:val="24"/>
        </w:rPr>
      </w:pPr>
      <w:r w:rsidRPr="008106AC">
        <w:rPr>
          <w:rFonts w:ascii="Times New Roman" w:eastAsia="Times New Roman" w:hAnsi="Times New Roman" w:cs="Times New Roman"/>
          <w:b/>
          <w:color w:val="0000CC"/>
          <w:sz w:val="28"/>
          <w:szCs w:val="24"/>
        </w:rPr>
        <w:t>Tamara Bojanić najbolja</w:t>
      </w:r>
      <w:r w:rsidRPr="008106AC">
        <w:rPr>
          <w:rFonts w:ascii="Times New Roman" w:eastAsia="Times New Roman" w:hAnsi="Times New Roman" w:cs="Times New Roman"/>
          <w:color w:val="0000CC"/>
          <w:sz w:val="24"/>
          <w:szCs w:val="24"/>
        </w:rPr>
        <w:t xml:space="preserve"> </w:t>
      </w:r>
      <w:r w:rsidRPr="008106AC">
        <w:rPr>
          <w:rFonts w:ascii="Times New Roman" w:eastAsia="Times New Roman" w:hAnsi="Times New Roman" w:cs="Times New Roman"/>
          <w:b/>
          <w:color w:val="0000CC"/>
          <w:sz w:val="28"/>
          <w:szCs w:val="24"/>
        </w:rPr>
        <w:t>mlada naučnica na svetu</w:t>
      </w:r>
    </w:p>
    <w:p w:rsidR="00722FAE" w:rsidRDefault="00722FAE" w:rsidP="00722FAE">
      <w:pPr>
        <w:spacing w:after="0" w:line="240" w:lineRule="auto"/>
        <w:jc w:val="both"/>
        <w:rPr>
          <w:rFonts w:ascii="Times New Roman" w:eastAsia="Times New Roman" w:hAnsi="Times New Roman" w:cs="Times New Roman"/>
          <w:sz w:val="24"/>
          <w:szCs w:val="24"/>
        </w:rPr>
      </w:pPr>
    </w:p>
    <w:p w:rsidR="00722FAE" w:rsidRDefault="00722FAE" w:rsidP="00722FA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22FAE">
        <w:rPr>
          <w:rFonts w:ascii="Times New Roman" w:eastAsia="Times New Roman" w:hAnsi="Times New Roman" w:cs="Times New Roman"/>
          <w:sz w:val="24"/>
          <w:szCs w:val="24"/>
        </w:rPr>
        <w:t>Gošća "Razglednica" bila je najbolja mlada naučnica na svetu Tamara Bojanić</w:t>
      </w:r>
      <w:r>
        <w:rPr>
          <w:rFonts w:ascii="Times New Roman" w:eastAsia="Times New Roman" w:hAnsi="Times New Roman" w:cs="Times New Roman"/>
          <w:sz w:val="24"/>
          <w:szCs w:val="24"/>
        </w:rPr>
        <w:t xml:space="preserve">. </w:t>
      </w:r>
      <w:hyperlink r:id="rId16" w:history="1">
        <w:r w:rsidRPr="00A55715">
          <w:rPr>
            <w:rStyle w:val="Hyperlink"/>
            <w:rFonts w:ascii="Times New Roman" w:eastAsia="Times New Roman" w:hAnsi="Times New Roman" w:cs="Times New Roman"/>
            <w:sz w:val="24"/>
            <w:szCs w:val="24"/>
          </w:rPr>
          <w:t>https://www.youtube.com/watch?v=jUfJZmAYOEQ</w:t>
        </w:r>
      </w:hyperlink>
      <w:r>
        <w:rPr>
          <w:rFonts w:ascii="Times New Roman" w:eastAsia="Times New Roman" w:hAnsi="Times New Roman" w:cs="Times New Roman"/>
          <w:sz w:val="24"/>
          <w:szCs w:val="24"/>
        </w:rPr>
        <w:t xml:space="preserve"> </w:t>
      </w:r>
    </w:p>
    <w:p w:rsidR="00722FAE" w:rsidRDefault="00722FAE" w:rsidP="00722FAE">
      <w:pPr>
        <w:spacing w:after="0" w:line="240" w:lineRule="auto"/>
        <w:jc w:val="both"/>
        <w:rPr>
          <w:rFonts w:ascii="Times New Roman" w:eastAsia="Times New Roman" w:hAnsi="Times New Roman" w:cs="Times New Roman"/>
          <w:sz w:val="24"/>
          <w:szCs w:val="24"/>
        </w:rPr>
      </w:pPr>
    </w:p>
    <w:p w:rsidR="00722FAE" w:rsidRPr="008106AC" w:rsidRDefault="00722FAE" w:rsidP="00722FAE">
      <w:pPr>
        <w:spacing w:after="0" w:line="240" w:lineRule="auto"/>
        <w:jc w:val="center"/>
        <w:rPr>
          <w:rFonts w:ascii="Times New Roman" w:eastAsia="Times New Roman" w:hAnsi="Times New Roman" w:cs="Times New Roman"/>
          <w:b/>
          <w:bCs/>
          <w:color w:val="0000CC"/>
          <w:sz w:val="28"/>
          <w:szCs w:val="24"/>
          <w:lang w:val="en-US"/>
        </w:rPr>
      </w:pPr>
      <w:r w:rsidRPr="008106AC">
        <w:rPr>
          <w:rFonts w:ascii="Times New Roman" w:eastAsia="Times New Roman" w:hAnsi="Times New Roman" w:cs="Times New Roman"/>
          <w:b/>
          <w:bCs/>
          <w:color w:val="0000CC"/>
          <w:sz w:val="28"/>
          <w:szCs w:val="24"/>
          <w:lang w:val="en-US"/>
        </w:rPr>
        <w:t>Vulin: 2015. - godina solidarnosti</w:t>
      </w:r>
    </w:p>
    <w:p w:rsidR="00722FAE" w:rsidRDefault="00722FAE" w:rsidP="00722FAE">
      <w:pPr>
        <w:spacing w:after="0" w:line="240" w:lineRule="auto"/>
        <w:jc w:val="both"/>
        <w:rPr>
          <w:rFonts w:ascii="Times New Roman" w:eastAsia="Times New Roman" w:hAnsi="Times New Roman" w:cs="Times New Roman"/>
          <w:b/>
          <w:bCs/>
          <w:sz w:val="24"/>
          <w:szCs w:val="24"/>
          <w:lang w:val="en-US"/>
        </w:rPr>
      </w:pPr>
    </w:p>
    <w:p w:rsidR="00722FAE" w:rsidRDefault="00722FAE" w:rsidP="00722FAE">
      <w:pPr>
        <w:spacing w:after="0" w:line="240" w:lineRule="auto"/>
        <w:jc w:val="both"/>
        <w:rPr>
          <w:rFonts w:ascii="Times New Roman" w:eastAsia="Times New Roman" w:hAnsi="Times New Roman" w:cs="Times New Roman"/>
          <w:bCs/>
          <w:sz w:val="24"/>
          <w:szCs w:val="24"/>
          <w:lang w:val="en-US"/>
        </w:rPr>
      </w:pPr>
      <w:r w:rsidRPr="00722FAE">
        <w:rPr>
          <w:rFonts w:ascii="Times New Roman" w:eastAsia="Times New Roman" w:hAnsi="Times New Roman" w:cs="Times New Roman"/>
          <w:sz w:val="24"/>
          <w:szCs w:val="24"/>
          <w:lang w:eastAsia="sr-Latn-RS"/>
        </w:rPr>
        <w:drawing>
          <wp:anchor distT="0" distB="0" distL="114300" distR="114300" simplePos="0" relativeHeight="251665408" behindDoc="0" locked="0" layoutInCell="1" allowOverlap="1" wp14:anchorId="00CF7E0C" wp14:editId="332353FF">
            <wp:simplePos x="0" y="0"/>
            <wp:positionH relativeFrom="column">
              <wp:posOffset>3324225</wp:posOffset>
            </wp:positionH>
            <wp:positionV relativeFrom="paragraph">
              <wp:posOffset>265430</wp:posOffset>
            </wp:positionV>
            <wp:extent cx="2581275" cy="1290320"/>
            <wp:effectExtent l="0" t="0" r="9525" b="5080"/>
            <wp:wrapSquare wrapText="bothSides"/>
            <wp:docPr id="6" name="Picture 6" descr="Beta (Nenad Petr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ta (Nenad Petrović)"/>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581275" cy="12903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lang w:val="en-US"/>
        </w:rPr>
        <w:tab/>
      </w:r>
      <w:r w:rsidRPr="00722FAE">
        <w:rPr>
          <w:rFonts w:ascii="Times New Roman" w:eastAsia="Times New Roman" w:hAnsi="Times New Roman" w:cs="Times New Roman"/>
          <w:bCs/>
          <w:sz w:val="24"/>
          <w:szCs w:val="24"/>
          <w:lang w:val="en-US"/>
        </w:rPr>
        <w:t>Ministar za rad, zapošljavanje boračka i socijalna pitanja A</w:t>
      </w:r>
      <w:r w:rsidR="00B04AF2">
        <w:rPr>
          <w:rFonts w:ascii="Times New Roman" w:eastAsia="Times New Roman" w:hAnsi="Times New Roman" w:cs="Times New Roman"/>
          <w:bCs/>
          <w:sz w:val="24"/>
          <w:szCs w:val="24"/>
          <w:lang w:val="en-US"/>
        </w:rPr>
        <w:t>leksandar Vulin podelio je</w:t>
      </w:r>
      <w:r w:rsidRPr="00722FAE">
        <w:rPr>
          <w:rFonts w:ascii="Times New Roman" w:eastAsia="Times New Roman" w:hAnsi="Times New Roman" w:cs="Times New Roman"/>
          <w:bCs/>
          <w:sz w:val="24"/>
          <w:szCs w:val="24"/>
          <w:lang w:val="en-US"/>
        </w:rPr>
        <w:t xml:space="preserve"> poklone deci u Domu za decu i omladinu ''Vera Radivojević" u Beloj Crkvi i tom prilikom naveo da će reč solidarnost obeležiti 2015. godinu.</w:t>
      </w:r>
      <w:r>
        <w:rPr>
          <w:rFonts w:ascii="Times New Roman" w:eastAsia="Times New Roman" w:hAnsi="Times New Roman" w:cs="Times New Roman"/>
          <w:bCs/>
          <w:sz w:val="24"/>
          <w:szCs w:val="24"/>
          <w:lang w:val="en-US"/>
        </w:rPr>
        <w:t xml:space="preserve"> </w:t>
      </w:r>
      <w:r w:rsidRPr="00722FAE">
        <w:rPr>
          <w:rFonts w:ascii="Times New Roman" w:eastAsia="Times New Roman" w:hAnsi="Times New Roman" w:cs="Times New Roman"/>
          <w:sz w:val="24"/>
          <w:szCs w:val="24"/>
          <w:lang w:val="en-US"/>
        </w:rPr>
        <w:t>''Ova godina će biti godina štednje, ali će biti i godina solidarnosti i napretka, u kojoj ćemo i više raditi, ali i u kojoj ćemo pravednije deliti. Reč koja će obeležiti 2015. godinu biće solidarnost'', rekao je Vulin.</w:t>
      </w:r>
      <w:r>
        <w:rPr>
          <w:rFonts w:ascii="Times New Roman" w:eastAsia="Times New Roman" w:hAnsi="Times New Roman" w:cs="Times New Roman"/>
          <w:bCs/>
          <w:sz w:val="24"/>
          <w:szCs w:val="24"/>
          <w:lang w:val="en-US"/>
        </w:rPr>
        <w:t xml:space="preserve"> </w:t>
      </w:r>
      <w:r w:rsidRPr="00722FAE">
        <w:rPr>
          <w:rFonts w:ascii="Times New Roman" w:eastAsia="Times New Roman" w:hAnsi="Times New Roman" w:cs="Times New Roman"/>
          <w:sz w:val="24"/>
          <w:szCs w:val="24"/>
          <w:lang w:val="en-US"/>
        </w:rPr>
        <w:t>On se zahvalio Udruženju osiguravača koji je obezbedio poklone i bez čijeg, kako je rekao, odgovornog odnosa i želje da deo svog profita podele sa zajednicom i pomognu onima kojima je najpotrebnije, ništa ovo ne bi bilo moguće.</w:t>
      </w:r>
      <w:r>
        <w:rPr>
          <w:rFonts w:ascii="Times New Roman" w:eastAsia="Times New Roman" w:hAnsi="Times New Roman" w:cs="Times New Roman"/>
          <w:bCs/>
          <w:sz w:val="24"/>
          <w:szCs w:val="24"/>
          <w:lang w:val="en-US"/>
        </w:rPr>
        <w:t xml:space="preserve"> </w:t>
      </w:r>
      <w:r w:rsidRPr="00722FAE">
        <w:rPr>
          <w:rFonts w:ascii="Times New Roman" w:eastAsia="Times New Roman" w:hAnsi="Times New Roman" w:cs="Times New Roman"/>
          <w:sz w:val="24"/>
          <w:szCs w:val="24"/>
          <w:lang w:val="en-US"/>
        </w:rPr>
        <w:t>''Ovo nisu budžetska sredstva, ovo su sredstva od donacija ljudi koji su jednostavno spremni da dele. Solidarnost je reč koja mora da obeleži 2015. godinu jer u vremenima krize, kada je teško, samo međusobna pomoć može da učini da svet izgleda bolje i stvari budu bolje'', rekao je Vulin.</w:t>
      </w:r>
    </w:p>
    <w:p w:rsidR="00722FAE" w:rsidRPr="00722FAE" w:rsidRDefault="00722FAE" w:rsidP="00722FA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722FAE">
        <w:rPr>
          <w:rFonts w:ascii="Times New Roman" w:eastAsia="Times New Roman" w:hAnsi="Times New Roman" w:cs="Times New Roman"/>
          <w:sz w:val="24"/>
          <w:szCs w:val="24"/>
          <w:lang w:val="en-US"/>
        </w:rPr>
        <w:t>Ministar je poželeo svim građanima srećnu Novu godinu i da 2015. godina bude vredna ponavljanja, godina u kojoj ćemo nastaviti sa onim što smo započeli i ona u kojoj ćemo uspeti da Srbiju učinimo još malo boljom, pravednijom i iskrenijom zemljom.</w:t>
      </w:r>
      <w:r>
        <w:rPr>
          <w:rFonts w:ascii="Times New Roman" w:eastAsia="Times New Roman" w:hAnsi="Times New Roman" w:cs="Times New Roman"/>
          <w:bCs/>
          <w:sz w:val="24"/>
          <w:szCs w:val="24"/>
          <w:lang w:val="en-US"/>
        </w:rPr>
        <w:t xml:space="preserve"> </w:t>
      </w:r>
      <w:r w:rsidRPr="00722FAE">
        <w:rPr>
          <w:rFonts w:ascii="Times New Roman" w:eastAsia="Times New Roman" w:hAnsi="Times New Roman" w:cs="Times New Roman"/>
          <w:sz w:val="24"/>
          <w:szCs w:val="24"/>
          <w:lang w:val="en-US"/>
        </w:rPr>
        <w:t>On je istakao da mu je veliko zadovoljstvo što je sa decom iz Doma ''Vera Radivojević'' dodajući da su to deca koja ne smeju da budu sama te da je sa njima njihova država i Ministarstvo rada.</w:t>
      </w:r>
      <w:r>
        <w:rPr>
          <w:rFonts w:ascii="Times New Roman" w:eastAsia="Times New Roman" w:hAnsi="Times New Roman" w:cs="Times New Roman"/>
          <w:bCs/>
          <w:sz w:val="24"/>
          <w:szCs w:val="24"/>
          <w:lang w:val="en-US"/>
        </w:rPr>
        <w:t xml:space="preserve"> </w:t>
      </w:r>
      <w:r w:rsidRPr="00722FAE">
        <w:rPr>
          <w:rFonts w:ascii="Times New Roman" w:eastAsia="Times New Roman" w:hAnsi="Times New Roman" w:cs="Times New Roman"/>
          <w:sz w:val="24"/>
          <w:szCs w:val="24"/>
          <w:lang w:val="en-US"/>
        </w:rPr>
        <w:t>''Uvek ćemo biti uz decu koja su na našoj brizi, ali naravno ne samo uz decu koja su na našoj brizi nego uz svu decu. Mi smo ministarstvo za ljude i to je naš posao, zato služimo'', poručio je Vulin.</w:t>
      </w:r>
    </w:p>
    <w:p w:rsidR="00722FAE" w:rsidRDefault="00722FAE" w:rsidP="000D2F72">
      <w:pPr>
        <w:spacing w:after="0" w:line="240" w:lineRule="auto"/>
        <w:jc w:val="both"/>
        <w:rPr>
          <w:rFonts w:ascii="Times New Roman" w:eastAsia="Times New Roman" w:hAnsi="Times New Roman" w:cs="Times New Roman"/>
          <w:sz w:val="24"/>
          <w:szCs w:val="24"/>
        </w:rPr>
      </w:pPr>
    </w:p>
    <w:p w:rsidR="00A41107" w:rsidRPr="008106AC" w:rsidRDefault="00A41107" w:rsidP="00B073D9">
      <w:pPr>
        <w:spacing w:after="0" w:line="240" w:lineRule="auto"/>
        <w:jc w:val="center"/>
        <w:rPr>
          <w:rFonts w:ascii="Times New Roman" w:eastAsia="Times New Roman" w:hAnsi="Times New Roman" w:cs="Times New Roman"/>
          <w:b/>
          <w:bCs/>
          <w:color w:val="0000CC"/>
          <w:sz w:val="28"/>
          <w:szCs w:val="24"/>
        </w:rPr>
      </w:pPr>
      <w:r w:rsidRPr="008106AC">
        <w:rPr>
          <w:rFonts w:ascii="Times New Roman" w:eastAsia="Times New Roman" w:hAnsi="Times New Roman" w:cs="Times New Roman"/>
          <w:b/>
          <w:bCs/>
          <w:color w:val="0000CC"/>
          <w:sz w:val="28"/>
          <w:szCs w:val="24"/>
        </w:rPr>
        <w:t>Jedinica za koordinaciju inkluzivnog obrazovanja</w:t>
      </w:r>
    </w:p>
    <w:p w:rsidR="00A41107" w:rsidRPr="00A41107" w:rsidRDefault="00A41107" w:rsidP="00B073D9">
      <w:pPr>
        <w:spacing w:after="0" w:line="240" w:lineRule="auto"/>
        <w:jc w:val="both"/>
        <w:rPr>
          <w:rFonts w:ascii="Times New Roman" w:eastAsia="Times New Roman" w:hAnsi="Times New Roman" w:cs="Times New Roman"/>
          <w:bCs/>
          <w:sz w:val="24"/>
          <w:szCs w:val="24"/>
        </w:rPr>
      </w:pPr>
    </w:p>
    <w:p w:rsidR="00A41107" w:rsidRPr="00A41107" w:rsidRDefault="00A41107" w:rsidP="00B073D9">
      <w:pPr>
        <w:spacing w:after="0" w:line="240" w:lineRule="auto"/>
        <w:jc w:val="both"/>
        <w:rPr>
          <w:rFonts w:ascii="Times New Roman" w:eastAsia="Times New Roman" w:hAnsi="Times New Roman" w:cs="Times New Roman"/>
          <w:bCs/>
          <w:sz w:val="24"/>
          <w:szCs w:val="24"/>
        </w:rPr>
      </w:pPr>
      <w:r w:rsidRPr="00A41107">
        <w:rPr>
          <w:rFonts w:ascii="Times New Roman" w:eastAsia="Times New Roman" w:hAnsi="Times New Roman" w:cs="Times New Roman"/>
          <w:bCs/>
          <w:sz w:val="24"/>
          <w:szCs w:val="24"/>
        </w:rPr>
        <w:tab/>
        <w:t xml:space="preserve">Ministarstvo prosvete, nauke i tehnološkog razvoja i UNICEF u Srbiji raspisali su javni poziv za angažovanje saradnika u Jedinici za koordinaciju inkluzivnog obrazovanja, koja treba da se uspostavi u okviru Ministarstva. Svrha Jedinice je kontinuirano unapređivanje ranog razvoja i inkluzivnog pristupa na svim nivoima obrazovanja u Republici Srbiji i podrška jačanju inkluzivnih politika u oblasti obrazovanja u ranom detinjstvu i ranom razvoju. Uspostavljanje </w:t>
      </w:r>
      <w:r w:rsidRPr="00A41107">
        <w:rPr>
          <w:rFonts w:ascii="Times New Roman" w:eastAsia="Times New Roman" w:hAnsi="Times New Roman" w:cs="Times New Roman"/>
          <w:bCs/>
          <w:sz w:val="24"/>
          <w:szCs w:val="24"/>
        </w:rPr>
        <w:lastRenderedPageBreak/>
        <w:t>Jedinice za koordinaciju inkluzivnog obrazovanja rezultat je partnerskog projekta koji je razvijen tokom 2012. godine između Ministarstva prosvete, nauke i tehnološkog razvoja, Crvenog krsta, Kancelarije UNICEF-a za Srbiju i ostalih partnera u obrazovnom sektoru uz podršku Švajcarske agencije za razvoj i saradnju (SDC).</w:t>
      </w:r>
    </w:p>
    <w:p w:rsidR="001040A5" w:rsidRDefault="00A41107" w:rsidP="0012032D">
      <w:pPr>
        <w:spacing w:after="0" w:line="240" w:lineRule="auto"/>
        <w:jc w:val="both"/>
        <w:rPr>
          <w:rFonts w:ascii="Times New Roman" w:eastAsia="Times New Roman" w:hAnsi="Times New Roman" w:cs="Times New Roman"/>
          <w:bCs/>
          <w:sz w:val="24"/>
          <w:szCs w:val="24"/>
        </w:rPr>
      </w:pPr>
      <w:r w:rsidRPr="00A41107">
        <w:rPr>
          <w:rFonts w:ascii="Times New Roman" w:eastAsia="Times New Roman" w:hAnsi="Times New Roman" w:cs="Times New Roman"/>
          <w:bCs/>
          <w:sz w:val="24"/>
          <w:szCs w:val="24"/>
        </w:rPr>
        <w:tab/>
        <w:t xml:space="preserve">Rok za podnošenje prijava je 20. januar 2015. godine, a mogu se prijaviti svi zainteresovani građani Republike Srbije koji ispunjavaju posebne uslove u vezi sa obrazovanjem i radnim iskustvom koji su navedeni za svaku od pozicija (saradnik za rani razvoj, saradnik za inkluzivno obrazovanje, asistent). Detaljan opis zadataka i aktivnosti za svaku od pozicija, kao i posebni uslovi koje kandidati treba da ispunjavaju u pogledu obrazovanja, radnog iskustva, znanja, veština i sposobnosti, nalaze se u okviru javnog poziva  </w:t>
      </w:r>
      <w:hyperlink r:id="rId18" w:history="1">
        <w:r w:rsidRPr="00A41107">
          <w:rPr>
            <w:rStyle w:val="Hyperlink"/>
            <w:rFonts w:ascii="Times New Roman" w:eastAsia="Times New Roman" w:hAnsi="Times New Roman" w:cs="Times New Roman"/>
            <w:bCs/>
            <w:sz w:val="24"/>
            <w:szCs w:val="24"/>
          </w:rPr>
          <w:t>http://www.mpn.gov.rs/konkursi-i-javni-pozivi/opsti/1692-javni-poziv-za-angazovanje-saradnika-u-jedinici-za-koordinaciju-inkluzivnog-obrazovanja</w:t>
        </w:r>
      </w:hyperlink>
      <w:r w:rsidR="001040A5" w:rsidRPr="001040A5">
        <w:rPr>
          <w:rFonts w:ascii="Times New Roman" w:eastAsia="Times New Roman" w:hAnsi="Times New Roman" w:cs="Times New Roman"/>
          <w:bCs/>
          <w:sz w:val="24"/>
          <w:szCs w:val="24"/>
        </w:rPr>
        <w:t>.</w:t>
      </w:r>
    </w:p>
    <w:p w:rsidR="008106AC" w:rsidRPr="007D5B79" w:rsidRDefault="008106AC" w:rsidP="007D5B79">
      <w:pPr>
        <w:spacing w:after="0" w:line="240" w:lineRule="auto"/>
      </w:pPr>
    </w:p>
    <w:p w:rsidR="007D5B79" w:rsidRPr="008106AC" w:rsidRDefault="007D5B79" w:rsidP="007D5B79">
      <w:pPr>
        <w:spacing w:after="0" w:line="240" w:lineRule="auto"/>
        <w:jc w:val="center"/>
        <w:rPr>
          <w:rFonts w:ascii="Times New Roman" w:eastAsia="Times New Roman" w:hAnsi="Times New Roman" w:cs="Times New Roman"/>
          <w:b/>
          <w:color w:val="0000CC"/>
          <w:sz w:val="28"/>
          <w:szCs w:val="24"/>
        </w:rPr>
      </w:pPr>
      <w:r w:rsidRPr="008106AC">
        <w:rPr>
          <w:rFonts w:ascii="Times New Roman" w:eastAsia="Times New Roman" w:hAnsi="Times New Roman" w:cs="Times New Roman"/>
          <w:b/>
          <w:color w:val="0000CC"/>
          <w:sz w:val="28"/>
          <w:szCs w:val="24"/>
        </w:rPr>
        <w:t>Jelka od knjiga</w:t>
      </w:r>
    </w:p>
    <w:p w:rsidR="007D5B79" w:rsidRDefault="007D5B79" w:rsidP="007D5B79">
      <w:pPr>
        <w:spacing w:after="0" w:line="240" w:lineRule="auto"/>
        <w:jc w:val="both"/>
        <w:rPr>
          <w:rFonts w:ascii="Times New Roman" w:eastAsia="Times New Roman" w:hAnsi="Times New Roman" w:cs="Times New Roman"/>
          <w:sz w:val="24"/>
          <w:szCs w:val="24"/>
        </w:rPr>
      </w:pPr>
    </w:p>
    <w:p w:rsidR="001040A5" w:rsidRDefault="007D5B79" w:rsidP="007D5B79">
      <w:pPr>
        <w:spacing w:after="0" w:line="240" w:lineRule="auto"/>
        <w:jc w:val="both"/>
        <w:rPr>
          <w:rFonts w:ascii="Times New Roman" w:eastAsia="Times New Roman" w:hAnsi="Times New Roman" w:cs="Times New Roman"/>
          <w:sz w:val="24"/>
          <w:szCs w:val="24"/>
        </w:rPr>
      </w:pPr>
      <w:r>
        <w:rPr>
          <w:lang w:eastAsia="sr-Latn-RS"/>
        </w:rPr>
        <w:drawing>
          <wp:anchor distT="0" distB="0" distL="114300" distR="114300" simplePos="0" relativeHeight="251666432" behindDoc="0" locked="0" layoutInCell="1" allowOverlap="1" wp14:anchorId="5B30948B" wp14:editId="71BF7A6D">
            <wp:simplePos x="0" y="0"/>
            <wp:positionH relativeFrom="column">
              <wp:posOffset>3727450</wp:posOffset>
            </wp:positionH>
            <wp:positionV relativeFrom="paragraph">
              <wp:posOffset>189865</wp:posOffset>
            </wp:positionV>
            <wp:extent cx="2120900" cy="1819275"/>
            <wp:effectExtent l="0" t="0" r="0" b="9525"/>
            <wp:wrapSquare wrapText="bothSides"/>
            <wp:docPr id="4" name="Picture 4" descr="Jelka od knji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elka od knjiga"/>
                    <pic:cNvPicPr>
                      <a:picLocks noChangeAspect="1" noChangeArrowheads="1"/>
                    </pic:cNvPicPr>
                  </pic:nvPicPr>
                  <pic:blipFill rotWithShape="1">
                    <a:blip r:embed="rId19" cstate="email">
                      <a:extLst>
                        <a:ext uri="{28A0092B-C50C-407E-A947-70E740481C1C}">
                          <a14:useLocalDpi xmlns:a14="http://schemas.microsoft.com/office/drawing/2010/main"/>
                        </a:ext>
                      </a:extLst>
                    </a:blip>
                    <a:srcRect/>
                    <a:stretch/>
                  </pic:blipFill>
                  <pic:spPr bwMode="auto">
                    <a:xfrm>
                      <a:off x="0" y="0"/>
                      <a:ext cx="2120900" cy="18192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4"/>
        </w:rPr>
        <w:tab/>
      </w:r>
      <w:r w:rsidRPr="007D5B79">
        <w:rPr>
          <w:rFonts w:ascii="Times New Roman" w:eastAsia="Times New Roman" w:hAnsi="Times New Roman" w:cs="Times New Roman"/>
          <w:sz w:val="24"/>
          <w:szCs w:val="24"/>
        </w:rPr>
        <w:t xml:space="preserve">Pančevački gimnazijalci su, u duhu novogodišnjih praznika, u holu svoje škole postavili jelku, ali ne običnu, već napravljenu od knjiga. Lektiru su sakupljali za školsku biblioteku, jer je </w:t>
      </w:r>
      <w:r>
        <w:rPr>
          <w:rFonts w:ascii="Times New Roman" w:eastAsia="Times New Roman" w:hAnsi="Times New Roman" w:cs="Times New Roman"/>
          <w:sz w:val="24"/>
          <w:szCs w:val="24"/>
        </w:rPr>
        <w:t xml:space="preserve">nije bilo dovoljno za sve đake. </w:t>
      </w:r>
      <w:r w:rsidRPr="007D5B79">
        <w:rPr>
          <w:rFonts w:ascii="Times New Roman" w:eastAsia="Times New Roman" w:hAnsi="Times New Roman" w:cs="Times New Roman"/>
          <w:sz w:val="24"/>
          <w:szCs w:val="24"/>
        </w:rPr>
        <w:t xml:space="preserve">Neobičnoj i unikatnoj jelci od knjiga, koja krasi pančevačku gimnaziju, prethodila je humana akcija, koju su sprovela dva đačka </w:t>
      </w:r>
      <w:r>
        <w:rPr>
          <w:rFonts w:ascii="Times New Roman" w:eastAsia="Times New Roman" w:hAnsi="Times New Roman" w:cs="Times New Roman"/>
          <w:sz w:val="24"/>
          <w:szCs w:val="24"/>
        </w:rPr>
        <w:t xml:space="preserve">udruženja: Eko tim i Gimzeleni. </w:t>
      </w:r>
      <w:r w:rsidRPr="007D5B79">
        <w:rPr>
          <w:rFonts w:ascii="Times New Roman" w:eastAsia="Times New Roman" w:hAnsi="Times New Roman" w:cs="Times New Roman"/>
          <w:sz w:val="24"/>
          <w:szCs w:val="24"/>
        </w:rPr>
        <w:t>Ideja je bila da se skupe knjige iz lektire za školsku biblioteku, jer ih nema dovoljno, i kako b</w:t>
      </w:r>
      <w:r>
        <w:rPr>
          <w:rFonts w:ascii="Times New Roman" w:eastAsia="Times New Roman" w:hAnsi="Times New Roman" w:cs="Times New Roman"/>
          <w:sz w:val="24"/>
          <w:szCs w:val="24"/>
        </w:rPr>
        <w:t xml:space="preserve">i svim učenicima bile dostupne. </w:t>
      </w:r>
      <w:r w:rsidRPr="007D5B79">
        <w:rPr>
          <w:rFonts w:ascii="Times New Roman" w:eastAsia="Times New Roman" w:hAnsi="Times New Roman" w:cs="Times New Roman"/>
          <w:sz w:val="24"/>
          <w:szCs w:val="24"/>
        </w:rPr>
        <w:t>"Odziv je zaista bio veliki i to mi je baš drago, jer mislim da svi mi koji idemo u ovu školu treba da pokažemo da nam je do nje stalo, i da nismo ravnodušni prema drugima",</w:t>
      </w:r>
      <w:r>
        <w:rPr>
          <w:rFonts w:ascii="Times New Roman" w:eastAsia="Times New Roman" w:hAnsi="Times New Roman" w:cs="Times New Roman"/>
          <w:sz w:val="24"/>
          <w:szCs w:val="24"/>
        </w:rPr>
        <w:t xml:space="preserve"> kaže učenica Milica Đorđević. </w:t>
      </w:r>
      <w:r w:rsidRPr="007D5B79">
        <w:rPr>
          <w:rFonts w:ascii="Times New Roman" w:eastAsia="Times New Roman" w:hAnsi="Times New Roman" w:cs="Times New Roman"/>
          <w:sz w:val="24"/>
          <w:szCs w:val="24"/>
        </w:rPr>
        <w:t>Gimnazijalci su pokazali svoju humanost i sakupili čak 400 knjiga, na čijim prvim stranicama će</w:t>
      </w:r>
      <w:r w:rsidR="0012032D">
        <w:rPr>
          <w:rFonts w:ascii="Times New Roman" w:eastAsia="Times New Roman" w:hAnsi="Times New Roman" w:cs="Times New Roman"/>
          <w:sz w:val="24"/>
          <w:szCs w:val="24"/>
        </w:rPr>
        <w:t xml:space="preserve"> biti ispisana imena darodavaca </w:t>
      </w:r>
      <w:r w:rsidRPr="007D5B79">
        <w:rPr>
          <w:rFonts w:ascii="Times New Roman" w:eastAsia="Times New Roman" w:hAnsi="Times New Roman" w:cs="Times New Roman"/>
          <w:sz w:val="24"/>
          <w:szCs w:val="24"/>
        </w:rPr>
        <w:t>"Mislim da je to lepo i važno da jednog dana, kad učenici porastu, otvore knjigu i vide svoje ime ili ime nekog dvog drugara. Mislim da će biti ponosni", k</w:t>
      </w:r>
      <w:r>
        <w:rPr>
          <w:rFonts w:ascii="Times New Roman" w:eastAsia="Times New Roman" w:hAnsi="Times New Roman" w:cs="Times New Roman"/>
          <w:sz w:val="24"/>
          <w:szCs w:val="24"/>
        </w:rPr>
        <w:t xml:space="preserve">aže profesorka Sanja Maljković. </w:t>
      </w:r>
      <w:r w:rsidRPr="007D5B79">
        <w:rPr>
          <w:rFonts w:ascii="Times New Roman" w:eastAsia="Times New Roman" w:hAnsi="Times New Roman" w:cs="Times New Roman"/>
          <w:sz w:val="24"/>
          <w:szCs w:val="24"/>
        </w:rPr>
        <w:t>Akcija će se nastaviti tako što će gimnazijalci u novoj godini prikupljati i lektiru za osnovnu školu, kako bi pomogli i svojim mlađim drugovima, i to iz poplavljenih područja.</w:t>
      </w:r>
    </w:p>
    <w:p w:rsidR="007D5B79" w:rsidRDefault="007D5B79" w:rsidP="007D5B79">
      <w:pPr>
        <w:spacing w:after="0" w:line="240" w:lineRule="auto"/>
        <w:jc w:val="both"/>
        <w:rPr>
          <w:rFonts w:ascii="Times New Roman" w:eastAsia="Times New Roman" w:hAnsi="Times New Roman" w:cs="Times New Roman"/>
          <w:sz w:val="24"/>
          <w:szCs w:val="24"/>
        </w:rPr>
      </w:pPr>
    </w:p>
    <w:p w:rsidR="001040A5" w:rsidRPr="008106AC" w:rsidRDefault="008106AC" w:rsidP="001040A5">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bCs/>
          <w:color w:val="0000CC"/>
          <w:sz w:val="28"/>
          <w:szCs w:val="24"/>
          <w:lang w:val="en-US"/>
        </w:rPr>
        <w:t>Mladi (pre)često</w:t>
      </w:r>
      <w:r w:rsidR="001040A5" w:rsidRPr="008106AC">
        <w:rPr>
          <w:rFonts w:ascii="Times New Roman" w:eastAsia="Times New Roman" w:hAnsi="Times New Roman" w:cs="Times New Roman"/>
          <w:b/>
          <w:bCs/>
          <w:color w:val="0000CC"/>
          <w:sz w:val="28"/>
          <w:szCs w:val="24"/>
          <w:lang w:val="en-US"/>
        </w:rPr>
        <w:t xml:space="preserve"> u ulozi diskriminatora</w:t>
      </w:r>
    </w:p>
    <w:p w:rsidR="001040A5" w:rsidRDefault="001040A5" w:rsidP="001040A5">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1040A5" w:rsidRPr="001040A5" w:rsidRDefault="001040A5" w:rsidP="001040A5">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1040A5">
        <w:rPr>
          <w:rFonts w:ascii="Times New Roman" w:eastAsia="Times New Roman" w:hAnsi="Times New Roman" w:cs="Times New Roman"/>
          <w:bCs/>
          <w:sz w:val="24"/>
          <w:szCs w:val="24"/>
          <w:lang w:val="en-US"/>
        </w:rPr>
        <w:t>"U borbi za tolerantnije društvo važnu ulogu imaju mladi koji se često, iz neznanja, nalaze u ulozi diskriminatora", istakle su za Tanjug Nevena Petrušić, Poverenica za zaštitu ravnopravnosti i Teodora Milojković, studentkinja i članica Panela mladih poverenika za zaštitu ravnopravnosti "Isterivači/ce diskriminacije".</w:t>
      </w:r>
      <w:r>
        <w:rPr>
          <w:rFonts w:ascii="Times New Roman" w:eastAsia="Times New Roman" w:hAnsi="Times New Roman" w:cs="Times New Roman"/>
          <w:bCs/>
          <w:sz w:val="24"/>
          <w:szCs w:val="24"/>
          <w:lang w:val="en-US"/>
        </w:rPr>
        <w:t xml:space="preserve"> </w:t>
      </w:r>
      <w:r w:rsidRPr="001040A5">
        <w:rPr>
          <w:rFonts w:ascii="Times New Roman" w:eastAsia="Times New Roman" w:hAnsi="Times New Roman" w:cs="Times New Roman"/>
          <w:sz w:val="24"/>
          <w:szCs w:val="24"/>
        </w:rPr>
        <w:t xml:space="preserve">Poverenica za zaštitu ravnopravnosti Nevena Petrušić ističe da svima koji se bave ljudskim pravima mladi, pre svih, moraju da budu ciljna grupa. Razlog tome, objašnjava, je to što su oni u periodu kada im se formiraju stavovi i kada se mogu lako oblikovati. "U životnom su dobu kada su im stavovi još podložni promenama, čak iako iz svojih kuća donesu stereotipe i predrasude prema pojedinim manjinskim grupama" navodi Petrušić i dodaje da se mladima mora posvetiti mnogo veća pažnja i da obrazovne institucije moraju mnogo više, kroz rad sa decom i nastavne sadržaje, da promovišu ideju </w:t>
      </w:r>
      <w:r w:rsidRPr="001040A5">
        <w:rPr>
          <w:rFonts w:ascii="Times New Roman" w:eastAsia="Times New Roman" w:hAnsi="Times New Roman" w:cs="Times New Roman"/>
          <w:sz w:val="24"/>
          <w:szCs w:val="24"/>
        </w:rPr>
        <w:lastRenderedPageBreak/>
        <w:t>tolerancije, nediskrimina</w:t>
      </w:r>
      <w:r>
        <w:rPr>
          <w:rFonts w:ascii="Times New Roman" w:eastAsia="Times New Roman" w:hAnsi="Times New Roman" w:cs="Times New Roman"/>
          <w:sz w:val="24"/>
          <w:szCs w:val="24"/>
        </w:rPr>
        <w:t xml:space="preserve">cije, jednakosti medju ljudima. </w:t>
      </w:r>
      <w:r w:rsidRPr="001040A5">
        <w:rPr>
          <w:rFonts w:ascii="Times New Roman" w:eastAsia="Times New Roman" w:hAnsi="Times New Roman" w:cs="Times New Roman"/>
          <w:sz w:val="24"/>
          <w:szCs w:val="24"/>
        </w:rPr>
        <w:t>U tom je smislu, dodaje, izuzetno je važno naučiti mlade da reaguju na svaki, pa i najblaži vid netolerancije, jer je to jedini način na koji uče i osposobljavaju se da učestvuju u životu zajednice i budu građani o</w:t>
      </w:r>
      <w:r>
        <w:rPr>
          <w:rFonts w:ascii="Times New Roman" w:eastAsia="Times New Roman" w:hAnsi="Times New Roman" w:cs="Times New Roman"/>
          <w:sz w:val="24"/>
          <w:szCs w:val="24"/>
        </w:rPr>
        <w:t>tvorenog, demokratskog društva.</w:t>
      </w:r>
    </w:p>
    <w:p w:rsidR="001040A5" w:rsidRDefault="001040A5" w:rsidP="001040A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1040A5">
        <w:rPr>
          <w:rFonts w:ascii="Times New Roman" w:eastAsia="Times New Roman" w:hAnsi="Times New Roman" w:cs="Times New Roman"/>
          <w:sz w:val="24"/>
          <w:szCs w:val="24"/>
        </w:rPr>
        <w:t>Navodeći da Panel mladih poverenika za zaštitu ravnopravnosti uglavnom čine učenici srednjih škola iz različitih delova Srbije, Petrušić je istakla da institucija na čijem je čelu smatrala da je važno da se os</w:t>
      </w:r>
      <w:r>
        <w:rPr>
          <w:rFonts w:ascii="Times New Roman" w:eastAsia="Times New Roman" w:hAnsi="Times New Roman" w:cs="Times New Roman"/>
          <w:sz w:val="24"/>
          <w:szCs w:val="24"/>
        </w:rPr>
        <w:t xml:space="preserve">tvari bolji kontakt sa mladima. </w:t>
      </w:r>
      <w:r w:rsidRPr="001040A5">
        <w:rPr>
          <w:rFonts w:ascii="Times New Roman" w:eastAsia="Times New Roman" w:hAnsi="Times New Roman" w:cs="Times New Roman"/>
          <w:sz w:val="24"/>
          <w:szCs w:val="24"/>
        </w:rPr>
        <w:t>"Mladi će sutra preuzeti odgovornost za razvoj društva" rekla je Petrušić i zaključila da su kroz različite aktivnosti isterivači naučili više o problemu diskriminacije i da sada mogu lakše da je prepoznaju i kroz različite aktivnosti nadziru kako se u njihovim školama i gradovima poštuju propisi o zabrani diskriminacije.</w:t>
      </w:r>
    </w:p>
    <w:p w:rsidR="001040A5" w:rsidRDefault="001040A5" w:rsidP="001040A5">
      <w:pPr>
        <w:spacing w:after="0" w:line="240" w:lineRule="auto"/>
        <w:jc w:val="both"/>
        <w:rPr>
          <w:rFonts w:ascii="Times New Roman" w:eastAsia="Times New Roman" w:hAnsi="Times New Roman" w:cs="Times New Roman"/>
          <w:sz w:val="24"/>
          <w:szCs w:val="24"/>
        </w:rPr>
      </w:pPr>
    </w:p>
    <w:p w:rsidR="006719E3" w:rsidRPr="008106AC" w:rsidRDefault="006719E3" w:rsidP="00C32FAA">
      <w:pPr>
        <w:spacing w:after="0" w:line="240" w:lineRule="auto"/>
        <w:jc w:val="center"/>
        <w:rPr>
          <w:rFonts w:ascii="Times New Roman" w:eastAsia="Times New Roman" w:hAnsi="Times New Roman" w:cs="Times New Roman"/>
          <w:b/>
          <w:color w:val="0000CC"/>
          <w:sz w:val="28"/>
          <w:szCs w:val="24"/>
        </w:rPr>
      </w:pPr>
      <w:r w:rsidRPr="008106AC">
        <w:rPr>
          <w:rFonts w:ascii="Times New Roman" w:eastAsia="Times New Roman" w:hAnsi="Times New Roman" w:cs="Times New Roman"/>
          <w:b/>
          <w:color w:val="0000CC"/>
          <w:sz w:val="28"/>
          <w:szCs w:val="24"/>
        </w:rPr>
        <w:t>Paketići za mališane iz socijalno ugroženih porodica</w:t>
      </w:r>
    </w:p>
    <w:p w:rsidR="006719E3" w:rsidRPr="006719E3" w:rsidRDefault="006719E3" w:rsidP="00C32FAA">
      <w:pPr>
        <w:spacing w:after="0" w:line="240" w:lineRule="auto"/>
        <w:jc w:val="both"/>
        <w:rPr>
          <w:rFonts w:ascii="Times New Roman" w:eastAsia="Times New Roman" w:hAnsi="Times New Roman" w:cs="Times New Roman"/>
          <w:sz w:val="24"/>
          <w:szCs w:val="24"/>
        </w:rPr>
      </w:pPr>
    </w:p>
    <w:p w:rsidR="006719E3" w:rsidRPr="006719E3" w:rsidRDefault="006719E3" w:rsidP="00C32FAA">
      <w:pPr>
        <w:spacing w:after="0" w:line="240" w:lineRule="auto"/>
        <w:jc w:val="both"/>
        <w:rPr>
          <w:rFonts w:ascii="Times New Roman" w:eastAsia="Times New Roman" w:hAnsi="Times New Roman" w:cs="Times New Roman"/>
          <w:sz w:val="24"/>
          <w:szCs w:val="24"/>
        </w:rPr>
      </w:pPr>
      <w:r w:rsidRPr="006719E3">
        <w:rPr>
          <w:rFonts w:ascii="Times New Roman" w:eastAsia="Times New Roman" w:hAnsi="Times New Roman" w:cs="Times New Roman"/>
          <w:sz w:val="24"/>
          <w:szCs w:val="24"/>
        </w:rPr>
        <w:tab/>
        <w:t>Gradonačelnik Novog Sada Miloš Vučević uručio je danas, u Maloj sali Spensa, novogodišnje paketiće deci iz socijalno ugroženih porodica na teritoriji Grada Novog Sada. Vučević je tom prilikom rekao da je ta akcija jedan od načina da se deca sastanu, druže i podele radost novogodišnjih praznika. "Grad Novi Sad posebnu zahvalnost duguje kompaniji Pilot toy koja je svojom donacijom obezbedila više od 400 novogodišnjih paketića za decu korisnika Centra za socijalni rad. Potrudili smo se da u ovom prazničnom periodu posebno usrećimo mališane koji su u nezavidnoj materijalnoj situaciji, da ih obradujemo paketićima i pozorišnom predstavom i vratimo im osmehe na lica", rekao je Vučević.</w:t>
      </w:r>
    </w:p>
    <w:p w:rsidR="006719E3" w:rsidRDefault="006719E3" w:rsidP="00C32FAA">
      <w:pPr>
        <w:spacing w:after="0" w:line="240" w:lineRule="auto"/>
        <w:jc w:val="both"/>
        <w:rPr>
          <w:rFonts w:ascii="Times New Roman" w:eastAsia="Times New Roman" w:hAnsi="Times New Roman" w:cs="Times New Roman"/>
          <w:sz w:val="24"/>
          <w:szCs w:val="24"/>
        </w:rPr>
      </w:pPr>
      <w:r w:rsidRPr="006719E3">
        <w:rPr>
          <w:rFonts w:ascii="Times New Roman" w:eastAsia="Times New Roman" w:hAnsi="Times New Roman" w:cs="Times New Roman"/>
          <w:sz w:val="24"/>
          <w:szCs w:val="24"/>
        </w:rPr>
        <w:tab/>
        <w:t>Gradonačelnik Novog Sada je pozvao i druge društveno odgovorne kompanije da se naredne godine pridruže toj akciji, kako bi još više mališana dobilo poklone.</w:t>
      </w:r>
      <w:r w:rsidR="0012032D">
        <w:rPr>
          <w:rFonts w:ascii="Times New Roman" w:eastAsia="Times New Roman" w:hAnsi="Times New Roman" w:cs="Times New Roman"/>
          <w:sz w:val="24"/>
          <w:szCs w:val="24"/>
        </w:rPr>
        <w:t xml:space="preserve"> </w:t>
      </w:r>
      <w:r w:rsidRPr="006719E3">
        <w:rPr>
          <w:rFonts w:ascii="Times New Roman" w:eastAsia="Times New Roman" w:hAnsi="Times New Roman" w:cs="Times New Roman"/>
          <w:sz w:val="24"/>
          <w:szCs w:val="24"/>
        </w:rPr>
        <w:t>Podeli paketića prisustvovali su predstavnici donatora, a direktor kopanije Pilot toy Darko Popović naglasio je da njegova kompanija, osim što prodaje paketiće, svake godine i podeli na hiljade istih. Sa ciljem da se mališanima iz socijalno ugroženih porodica ulepšaju predstojeći praznici, glumci Pozorišta mladih priredili su im novogodišnju predstavu, a pravu novogodišnju atmosferu upotpunili su Deda Mrazovi koji su delili poklone.</w:t>
      </w:r>
    </w:p>
    <w:p w:rsidR="006719E3" w:rsidRPr="00C32FAA" w:rsidRDefault="006719E3" w:rsidP="00C32FAA">
      <w:pPr>
        <w:spacing w:after="0" w:line="240" w:lineRule="auto"/>
        <w:jc w:val="both"/>
        <w:rPr>
          <w:rFonts w:ascii="Times New Roman" w:eastAsia="Times New Roman" w:hAnsi="Times New Roman" w:cs="Times New Roman"/>
          <w:sz w:val="24"/>
          <w:szCs w:val="24"/>
        </w:rPr>
      </w:pPr>
    </w:p>
    <w:p w:rsidR="001040A5" w:rsidRPr="008106AC" w:rsidRDefault="001040A5" w:rsidP="001040A5">
      <w:pPr>
        <w:spacing w:after="0" w:line="240" w:lineRule="auto"/>
        <w:jc w:val="center"/>
        <w:rPr>
          <w:rFonts w:ascii="Times New Roman" w:eastAsia="Times New Roman" w:hAnsi="Times New Roman" w:cs="Times New Roman"/>
          <w:b/>
          <w:color w:val="0000CC"/>
          <w:sz w:val="28"/>
          <w:szCs w:val="24"/>
        </w:rPr>
      </w:pPr>
      <w:r w:rsidRPr="008106AC">
        <w:rPr>
          <w:rFonts w:ascii="Times New Roman" w:eastAsia="Times New Roman" w:hAnsi="Times New Roman" w:cs="Times New Roman"/>
          <w:b/>
          <w:color w:val="0000CC"/>
          <w:sz w:val="28"/>
          <w:szCs w:val="24"/>
        </w:rPr>
        <w:t>Šta čitaju deca?</w:t>
      </w:r>
    </w:p>
    <w:p w:rsidR="001040A5" w:rsidRDefault="001040A5" w:rsidP="001040A5">
      <w:pPr>
        <w:spacing w:after="0" w:line="240" w:lineRule="auto"/>
        <w:jc w:val="both"/>
        <w:rPr>
          <w:rFonts w:ascii="Times New Roman" w:eastAsia="Times New Roman" w:hAnsi="Times New Roman" w:cs="Times New Roman"/>
          <w:sz w:val="24"/>
          <w:szCs w:val="24"/>
        </w:rPr>
      </w:pPr>
    </w:p>
    <w:p w:rsidR="001040A5" w:rsidRDefault="001040A5" w:rsidP="001040A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1040A5">
        <w:rPr>
          <w:rFonts w:ascii="Times New Roman" w:eastAsia="Times New Roman" w:hAnsi="Times New Roman" w:cs="Times New Roman"/>
          <w:sz w:val="24"/>
          <w:szCs w:val="24"/>
        </w:rPr>
        <w:t>Specijalizovani časopisi za decu, pored zabave, imaju za cilj i da edukuju najmlađe čitaoce. Međutim, zbog odrastanja u dobu razvijene tehnike i tehnologije, deca informacije često traže na int</w:t>
      </w:r>
      <w:r>
        <w:rPr>
          <w:rFonts w:ascii="Times New Roman" w:eastAsia="Times New Roman" w:hAnsi="Times New Roman" w:cs="Times New Roman"/>
          <w:sz w:val="24"/>
          <w:szCs w:val="24"/>
        </w:rPr>
        <w:t xml:space="preserve">ernetu, gde nema kontrole. </w:t>
      </w:r>
      <w:r w:rsidRPr="001040A5">
        <w:rPr>
          <w:rFonts w:ascii="Times New Roman" w:eastAsia="Times New Roman" w:hAnsi="Times New Roman" w:cs="Times New Roman"/>
          <w:sz w:val="24"/>
          <w:szCs w:val="24"/>
        </w:rPr>
        <w:t>Da li čitaju ono što je prilagođeno njihovom uzrastu?</w:t>
      </w:r>
      <w:r w:rsidRPr="001040A5">
        <w:t xml:space="preserve"> </w:t>
      </w:r>
      <w:hyperlink r:id="rId20" w:history="1">
        <w:r w:rsidRPr="00A55715">
          <w:rPr>
            <w:rStyle w:val="Hyperlink"/>
            <w:rFonts w:ascii="Times New Roman" w:eastAsia="Times New Roman" w:hAnsi="Times New Roman" w:cs="Times New Roman"/>
            <w:sz w:val="24"/>
            <w:szCs w:val="24"/>
          </w:rPr>
          <w:t>https://www.youtube.com/watch?v=v9k33QLlWa0</w:t>
        </w:r>
      </w:hyperlink>
      <w:r>
        <w:rPr>
          <w:rFonts w:ascii="Times New Roman" w:eastAsia="Times New Roman" w:hAnsi="Times New Roman" w:cs="Times New Roman"/>
          <w:sz w:val="24"/>
          <w:szCs w:val="24"/>
        </w:rPr>
        <w:t xml:space="preserve"> </w:t>
      </w:r>
    </w:p>
    <w:p w:rsidR="001040A5" w:rsidRDefault="001040A5" w:rsidP="001040A5">
      <w:pPr>
        <w:spacing w:after="0" w:line="240" w:lineRule="auto"/>
        <w:jc w:val="both"/>
        <w:rPr>
          <w:rFonts w:ascii="Times New Roman" w:eastAsia="Times New Roman" w:hAnsi="Times New Roman" w:cs="Times New Roman"/>
          <w:sz w:val="24"/>
          <w:szCs w:val="24"/>
        </w:rPr>
      </w:pPr>
    </w:p>
    <w:p w:rsidR="001040A5" w:rsidRPr="008106AC" w:rsidRDefault="001040A5" w:rsidP="0080404E">
      <w:pPr>
        <w:spacing w:after="0" w:line="240" w:lineRule="auto"/>
        <w:jc w:val="center"/>
        <w:rPr>
          <w:rFonts w:ascii="Times New Roman" w:eastAsia="Times New Roman" w:hAnsi="Times New Roman" w:cs="Times New Roman"/>
          <w:b/>
          <w:color w:val="0000CC"/>
          <w:sz w:val="28"/>
          <w:szCs w:val="24"/>
        </w:rPr>
      </w:pPr>
      <w:r w:rsidRPr="008106AC">
        <w:rPr>
          <w:rFonts w:ascii="Times New Roman" w:eastAsia="Times New Roman" w:hAnsi="Times New Roman" w:cs="Times New Roman"/>
          <w:b/>
          <w:color w:val="0000CC"/>
          <w:sz w:val="28"/>
          <w:szCs w:val="24"/>
        </w:rPr>
        <w:t>Nove cene vrtića u Srbiji</w:t>
      </w:r>
    </w:p>
    <w:p w:rsidR="001040A5" w:rsidRPr="001040A5" w:rsidRDefault="001040A5" w:rsidP="0080404E">
      <w:pPr>
        <w:spacing w:after="0" w:line="240" w:lineRule="auto"/>
        <w:jc w:val="both"/>
        <w:rPr>
          <w:rFonts w:ascii="Times New Roman" w:eastAsia="Times New Roman" w:hAnsi="Times New Roman" w:cs="Times New Roman"/>
          <w:sz w:val="24"/>
          <w:szCs w:val="24"/>
        </w:rPr>
      </w:pPr>
    </w:p>
    <w:p w:rsidR="001040A5" w:rsidRDefault="001040A5" w:rsidP="0080404E">
      <w:pPr>
        <w:spacing w:after="0" w:line="240" w:lineRule="auto"/>
        <w:jc w:val="both"/>
        <w:rPr>
          <w:rFonts w:ascii="Times New Roman" w:eastAsia="Times New Roman" w:hAnsi="Times New Roman" w:cs="Times New Roman"/>
          <w:sz w:val="24"/>
          <w:szCs w:val="24"/>
        </w:rPr>
      </w:pPr>
      <w:r w:rsidRPr="001040A5">
        <w:rPr>
          <w:rFonts w:ascii="Times New Roman" w:eastAsia="Times New Roman" w:hAnsi="Times New Roman" w:cs="Times New Roman"/>
          <w:sz w:val="24"/>
          <w:szCs w:val="24"/>
        </w:rPr>
        <w:tab/>
        <w:t>Ministarstvo prosvete, nauke i tehnološkog razvoja donelo je novi Pravilnik o merilima za utvrđivanje cene usluga u dečijim ustanovama. Ovaj Pravilnik, koji predviđa metodologiju proračuna ekonomske cene vrtića primenjivaće se od 1. januara 2015. godine.</w:t>
      </w:r>
    </w:p>
    <w:p w:rsidR="001040A5" w:rsidRDefault="001040A5" w:rsidP="0080404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1040A5">
        <w:rPr>
          <w:rFonts w:ascii="Times New Roman" w:eastAsia="Times New Roman" w:hAnsi="Times New Roman" w:cs="Times New Roman"/>
          <w:sz w:val="24"/>
          <w:szCs w:val="24"/>
        </w:rPr>
        <w:t xml:space="preserve">Podsećamo, tokom 2014. godine Ministarstvu prosvete, nauke i tehnološkog razvoja više stranaka podnelo je zahtev za proveru navoda o tome da li su cene vrtića u pojedinim gradovima u Srbiji formirane u skladu sa Zakonom o osnovama sistema obrazovanja i vaspitanja i Zakonom o predškolskom obrazovanju i vaspitanju. Oni su tražili od Ministarstva da proveri da li je učešće roditelja u troškovima vrtića odgovarajuće – maksimalno 20 odsto od ekonomske cene vrtića, </w:t>
      </w:r>
      <w:r w:rsidRPr="001040A5">
        <w:rPr>
          <w:rFonts w:ascii="Times New Roman" w:eastAsia="Times New Roman" w:hAnsi="Times New Roman" w:cs="Times New Roman"/>
          <w:sz w:val="24"/>
          <w:szCs w:val="24"/>
        </w:rPr>
        <w:lastRenderedPageBreak/>
        <w:t>kako propisuju pomenuti zakoni.</w:t>
      </w:r>
      <w:r>
        <w:rPr>
          <w:rFonts w:ascii="Times New Roman" w:eastAsia="Times New Roman" w:hAnsi="Times New Roman" w:cs="Times New Roman"/>
          <w:sz w:val="24"/>
          <w:szCs w:val="24"/>
        </w:rPr>
        <w:t xml:space="preserve"> </w:t>
      </w:r>
      <w:r w:rsidRPr="001040A5">
        <w:rPr>
          <w:rFonts w:ascii="Times New Roman" w:eastAsia="Times New Roman" w:hAnsi="Times New Roman" w:cs="Times New Roman"/>
          <w:sz w:val="24"/>
          <w:szCs w:val="24"/>
        </w:rPr>
        <w:t>Ministarstvo je proverilo ove navode i konstatovalo da u pojedinim lokalnim samoupravama u Srbiji utvrđivanje učešća roditelja u ceni predškolskog vaspitanja i obrazovanja nije u skladu sa zakonom što prouzrokuje materijalnu štetu u vidu dodatnih troškova.</w:t>
      </w:r>
      <w:r>
        <w:rPr>
          <w:rFonts w:ascii="Times New Roman" w:eastAsia="Times New Roman" w:hAnsi="Times New Roman" w:cs="Times New Roman"/>
          <w:sz w:val="24"/>
          <w:szCs w:val="24"/>
        </w:rPr>
        <w:t xml:space="preserve"> </w:t>
      </w:r>
      <w:r w:rsidRPr="001040A5">
        <w:rPr>
          <w:rFonts w:ascii="Times New Roman" w:eastAsia="Times New Roman" w:hAnsi="Times New Roman" w:cs="Times New Roman"/>
          <w:sz w:val="24"/>
          <w:szCs w:val="24"/>
        </w:rPr>
        <w:t>U međuvremenu, Ministarstvo je donelo novi Pravilnik o merilima za utvrđivanje cene usluga u dečijim ustanovama, kako bi ga uskladio sa izmenama Zakona o osnovama sistema obrazovanja kao i novonastalim činiocima koji mogu da utiču na cenu boravka dece u vrtićima.</w:t>
      </w:r>
    </w:p>
    <w:p w:rsidR="001040A5" w:rsidRDefault="001040A5" w:rsidP="0080404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1040A5">
        <w:rPr>
          <w:rFonts w:ascii="Times New Roman" w:eastAsia="Times New Roman" w:hAnsi="Times New Roman" w:cs="Times New Roman"/>
          <w:sz w:val="24"/>
          <w:szCs w:val="24"/>
        </w:rPr>
        <w:t>Donošenjem novog Pravilnika o merilima za utvrđivanje cene usluga u dečijim ustanovama sve lokalne samouprave u Srbiji treba da usklade cene vrtića ovom propisu. Ministarstvo još jednom apeluje na lokalne samouprave da poštuju Zakon o osnovama sistema obrazovanja i vaspitanja i udeo troškova koje plaća roditelj ograniče na najviše 20 odsto ekonomske cene.</w:t>
      </w:r>
    </w:p>
    <w:p w:rsidR="001040A5" w:rsidRDefault="001040A5" w:rsidP="0080404E">
      <w:pPr>
        <w:spacing w:after="0" w:line="240" w:lineRule="auto"/>
        <w:jc w:val="both"/>
        <w:rPr>
          <w:rFonts w:ascii="Times New Roman" w:eastAsia="Times New Roman" w:hAnsi="Times New Roman" w:cs="Times New Roman"/>
          <w:sz w:val="24"/>
          <w:szCs w:val="24"/>
        </w:rPr>
      </w:pPr>
    </w:p>
    <w:p w:rsidR="00722FAE" w:rsidRPr="008106AC" w:rsidRDefault="00722FAE" w:rsidP="00722FAE">
      <w:pPr>
        <w:spacing w:after="0" w:line="240" w:lineRule="auto"/>
        <w:jc w:val="center"/>
        <w:rPr>
          <w:rFonts w:ascii="Times New Roman" w:eastAsia="Times New Roman" w:hAnsi="Times New Roman" w:cs="Times New Roman"/>
          <w:b/>
          <w:color w:val="0000CC"/>
          <w:sz w:val="28"/>
          <w:szCs w:val="24"/>
        </w:rPr>
      </w:pPr>
      <w:r w:rsidRPr="008106AC">
        <w:rPr>
          <w:rFonts w:ascii="Times New Roman" w:eastAsia="Times New Roman" w:hAnsi="Times New Roman" w:cs="Times New Roman"/>
          <w:b/>
          <w:color w:val="0000CC"/>
          <w:sz w:val="28"/>
          <w:szCs w:val="24"/>
        </w:rPr>
        <w:t>Obezbeđena sredstva za mlade olimpijske kandidate</w:t>
      </w:r>
    </w:p>
    <w:p w:rsidR="00722FAE" w:rsidRDefault="00722FAE" w:rsidP="00722FAE">
      <w:pPr>
        <w:spacing w:after="0" w:line="240" w:lineRule="auto"/>
        <w:jc w:val="both"/>
        <w:rPr>
          <w:rFonts w:ascii="Times New Roman" w:eastAsia="Times New Roman" w:hAnsi="Times New Roman" w:cs="Times New Roman"/>
          <w:sz w:val="24"/>
          <w:szCs w:val="24"/>
        </w:rPr>
      </w:pPr>
    </w:p>
    <w:p w:rsidR="00722FAE" w:rsidRPr="00722FAE" w:rsidRDefault="00722FAE" w:rsidP="00722FAE">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b/>
      </w:r>
      <w:r w:rsidRPr="00722FAE">
        <w:rPr>
          <w:rFonts w:ascii="Times New Roman" w:eastAsia="Times New Roman" w:hAnsi="Times New Roman" w:cs="Times New Roman"/>
          <w:sz w:val="24"/>
          <w:szCs w:val="24"/>
        </w:rPr>
        <w:t xml:space="preserve">2015-a je godina štednje, ali i </w:t>
      </w:r>
      <w:r>
        <w:rPr>
          <w:rFonts w:ascii="Times New Roman" w:eastAsia="Times New Roman" w:hAnsi="Times New Roman" w:cs="Times New Roman"/>
          <w:sz w:val="24"/>
          <w:szCs w:val="24"/>
        </w:rPr>
        <w:t xml:space="preserve">predolimpijska godina. </w:t>
      </w:r>
      <w:r w:rsidRPr="00722FAE">
        <w:rPr>
          <w:rFonts w:ascii="Times New Roman" w:eastAsia="Times New Roman" w:hAnsi="Times New Roman" w:cs="Times New Roman"/>
          <w:sz w:val="24"/>
          <w:szCs w:val="24"/>
        </w:rPr>
        <w:t>U pokrajinskom sekretarijatu za sport i omladinu kažu da će biti sredstava za sport , posebno za mlade Olimpijske kandidate.</w:t>
      </w:r>
      <w:r w:rsidRPr="00722FAE">
        <w:t xml:space="preserve"> </w:t>
      </w:r>
      <w:hyperlink r:id="rId21" w:history="1">
        <w:r w:rsidRPr="00A55715">
          <w:rPr>
            <w:rStyle w:val="Hyperlink"/>
            <w:rFonts w:ascii="Times New Roman" w:eastAsia="Times New Roman" w:hAnsi="Times New Roman" w:cs="Times New Roman"/>
            <w:sz w:val="24"/>
            <w:szCs w:val="24"/>
          </w:rPr>
          <w:t>https://www.youtube.com/watch?v=7T62Stj5S-A</w:t>
        </w:r>
      </w:hyperlink>
      <w:r>
        <w:rPr>
          <w:rFonts w:ascii="Times New Roman" w:eastAsia="Times New Roman" w:hAnsi="Times New Roman" w:cs="Times New Roman"/>
          <w:sz w:val="24"/>
          <w:szCs w:val="24"/>
        </w:rPr>
        <w:t xml:space="preserve"> </w:t>
      </w:r>
    </w:p>
    <w:p w:rsidR="00722FAE" w:rsidRDefault="00722FAE" w:rsidP="000D2F72">
      <w:pPr>
        <w:spacing w:after="0" w:line="240" w:lineRule="auto"/>
        <w:jc w:val="both"/>
        <w:rPr>
          <w:rFonts w:ascii="Times New Roman" w:eastAsia="Times New Roman" w:hAnsi="Times New Roman" w:cs="Times New Roman"/>
          <w:sz w:val="24"/>
          <w:szCs w:val="24"/>
        </w:rPr>
      </w:pPr>
    </w:p>
    <w:p w:rsidR="00722FAE" w:rsidRPr="008106AC" w:rsidRDefault="00722FAE" w:rsidP="00722FAE">
      <w:pPr>
        <w:spacing w:after="0" w:line="240" w:lineRule="auto"/>
        <w:jc w:val="center"/>
        <w:rPr>
          <w:rFonts w:ascii="Times New Roman" w:eastAsia="Times New Roman" w:hAnsi="Times New Roman" w:cs="Times New Roman"/>
          <w:b/>
          <w:color w:val="0000CC"/>
          <w:sz w:val="28"/>
          <w:szCs w:val="24"/>
        </w:rPr>
      </w:pPr>
      <w:r w:rsidRPr="008106AC">
        <w:rPr>
          <w:rFonts w:ascii="Times New Roman" w:eastAsia="Times New Roman" w:hAnsi="Times New Roman" w:cs="Times New Roman"/>
          <w:b/>
          <w:color w:val="0000CC"/>
          <w:sz w:val="28"/>
          <w:szCs w:val="24"/>
        </w:rPr>
        <w:t>Bač: Pehari i medalje uprkos dijabetesu</w:t>
      </w:r>
    </w:p>
    <w:p w:rsidR="00722FAE" w:rsidRDefault="00722FAE" w:rsidP="00722FAE">
      <w:pPr>
        <w:spacing w:after="0" w:line="240" w:lineRule="auto"/>
        <w:jc w:val="both"/>
        <w:rPr>
          <w:rFonts w:ascii="Times New Roman" w:eastAsia="Times New Roman" w:hAnsi="Times New Roman" w:cs="Times New Roman"/>
          <w:sz w:val="24"/>
          <w:szCs w:val="24"/>
        </w:rPr>
      </w:pPr>
    </w:p>
    <w:p w:rsidR="00722FAE" w:rsidRDefault="00722FAE" w:rsidP="00722FA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22FAE">
        <w:rPr>
          <w:rFonts w:ascii="Times New Roman" w:eastAsia="Times New Roman" w:hAnsi="Times New Roman" w:cs="Times New Roman"/>
          <w:sz w:val="24"/>
          <w:szCs w:val="24"/>
        </w:rPr>
        <w:t>Četrnaestogodišnji Đuro Poštić odličan je učenik i dobar sportista. Godinama trenira karate, nosilac je plavog pojasa i vlasnik</w:t>
      </w:r>
      <w:r>
        <w:rPr>
          <w:rFonts w:ascii="Times New Roman" w:eastAsia="Times New Roman" w:hAnsi="Times New Roman" w:cs="Times New Roman"/>
          <w:sz w:val="24"/>
          <w:szCs w:val="24"/>
        </w:rPr>
        <w:t xml:space="preserve"> brojnih pehara i medalja. </w:t>
      </w:r>
      <w:r w:rsidRPr="00722FAE">
        <w:rPr>
          <w:rFonts w:ascii="Times New Roman" w:eastAsia="Times New Roman" w:hAnsi="Times New Roman" w:cs="Times New Roman"/>
          <w:sz w:val="24"/>
          <w:szCs w:val="24"/>
        </w:rPr>
        <w:t>Poslednju medalju osvojio je na Svetskom prvenstvu</w:t>
      </w:r>
      <w:r>
        <w:rPr>
          <w:rFonts w:ascii="Times New Roman" w:eastAsia="Times New Roman" w:hAnsi="Times New Roman" w:cs="Times New Roman"/>
          <w:sz w:val="24"/>
          <w:szCs w:val="24"/>
        </w:rPr>
        <w:t xml:space="preserve"> održanom u Poljskoj u oktobru. </w:t>
      </w:r>
    </w:p>
    <w:p w:rsidR="00722FAE" w:rsidRDefault="00722FAE" w:rsidP="00722FA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22FAE">
        <w:rPr>
          <w:rFonts w:ascii="Times New Roman" w:eastAsia="Times New Roman" w:hAnsi="Times New Roman" w:cs="Times New Roman"/>
          <w:sz w:val="24"/>
          <w:szCs w:val="24"/>
        </w:rPr>
        <w:t>Ti uspesi još su veći kada se uzme u obzir da dečak ima dijabetes od svoje četvrte godine.</w:t>
      </w:r>
      <w:r w:rsidRPr="00722FAE">
        <w:t xml:space="preserve"> </w:t>
      </w:r>
      <w:hyperlink r:id="rId22" w:history="1">
        <w:r w:rsidRPr="00A55715">
          <w:rPr>
            <w:rStyle w:val="Hyperlink"/>
            <w:rFonts w:ascii="Times New Roman" w:eastAsia="Times New Roman" w:hAnsi="Times New Roman" w:cs="Times New Roman"/>
            <w:sz w:val="24"/>
            <w:szCs w:val="24"/>
          </w:rPr>
          <w:t>https://www.youtube.com/watch?v=xobphxwmxNU</w:t>
        </w:r>
      </w:hyperlink>
      <w:r>
        <w:rPr>
          <w:rFonts w:ascii="Times New Roman" w:eastAsia="Times New Roman" w:hAnsi="Times New Roman" w:cs="Times New Roman"/>
          <w:sz w:val="24"/>
          <w:szCs w:val="24"/>
        </w:rPr>
        <w:t xml:space="preserve"> </w:t>
      </w:r>
    </w:p>
    <w:p w:rsidR="00722FAE" w:rsidRDefault="00722FAE" w:rsidP="00722FAE">
      <w:pPr>
        <w:spacing w:after="0" w:line="240" w:lineRule="auto"/>
        <w:jc w:val="both"/>
        <w:rPr>
          <w:rFonts w:ascii="Times New Roman" w:eastAsia="Times New Roman" w:hAnsi="Times New Roman" w:cs="Times New Roman"/>
          <w:sz w:val="24"/>
          <w:szCs w:val="24"/>
        </w:rPr>
      </w:pPr>
    </w:p>
    <w:p w:rsidR="009F5A60" w:rsidRPr="009F5A60" w:rsidRDefault="009F5A60" w:rsidP="00294215">
      <w:pPr>
        <w:spacing w:after="0" w:line="240" w:lineRule="auto"/>
        <w:jc w:val="center"/>
        <w:rPr>
          <w:rFonts w:ascii="Times New Roman" w:eastAsia="Times New Roman" w:hAnsi="Times New Roman" w:cs="Times New Roman"/>
          <w:b/>
          <w:color w:val="FF0000"/>
          <w:sz w:val="28"/>
          <w:szCs w:val="24"/>
        </w:rPr>
      </w:pPr>
      <w:r w:rsidRPr="009F5A60">
        <w:rPr>
          <w:rFonts w:ascii="Times New Roman" w:eastAsia="Times New Roman" w:hAnsi="Times New Roman" w:cs="Times New Roman"/>
          <w:b/>
          <w:color w:val="FF0000"/>
          <w:sz w:val="28"/>
          <w:szCs w:val="24"/>
        </w:rPr>
        <w:t>Krajem februara strategija za očuvanje dečijih prava</w:t>
      </w:r>
    </w:p>
    <w:p w:rsidR="009F5A60" w:rsidRPr="009F5A60" w:rsidRDefault="009F5A60" w:rsidP="00294215">
      <w:pPr>
        <w:spacing w:after="0" w:line="240" w:lineRule="auto"/>
        <w:jc w:val="both"/>
        <w:rPr>
          <w:rFonts w:ascii="Times New Roman" w:eastAsia="Times New Roman" w:hAnsi="Times New Roman" w:cs="Times New Roman"/>
          <w:sz w:val="24"/>
          <w:szCs w:val="24"/>
        </w:rPr>
      </w:pPr>
    </w:p>
    <w:p w:rsidR="009F5A60" w:rsidRPr="00294215" w:rsidRDefault="009F5A60" w:rsidP="00294215">
      <w:pPr>
        <w:spacing w:after="0" w:line="240" w:lineRule="auto"/>
        <w:jc w:val="both"/>
        <w:rPr>
          <w:rFonts w:ascii="Times New Roman" w:eastAsia="Times New Roman" w:hAnsi="Times New Roman" w:cs="Times New Roman"/>
          <w:sz w:val="24"/>
          <w:szCs w:val="24"/>
        </w:rPr>
      </w:pPr>
      <w:r w:rsidRPr="009F5A60">
        <w:rPr>
          <w:rFonts w:ascii="Times New Roman" w:eastAsia="Times New Roman" w:hAnsi="Times New Roman" w:cs="Times New Roman"/>
          <w:sz w:val="24"/>
          <w:szCs w:val="24"/>
        </w:rPr>
        <w:tab/>
        <w:t xml:space="preserve">O Zakonu o dečjem ombudsmanu će se odlučivati, nakon što Savet za prava deteta završi Strategiju za očuvanje dečjih prava krajem februara, najavio je ministar za rad, zapošljavanje, boračka i socijalna pitanja Aleksandar Vulin. Aleksandar Vulin je rekao da je sada najhitnije da Savet do kraja februara završi Strategiju za očuvanje dečijih prava. "Kada završimo Strategiju, Savet će se ponovo sastati i onda će odlučivati o konkretnim stvarima'', rekao je Tanjugu Vulin. Pomenuti zakon će proći javnu raspravu i neće bii usvajan po hitnom postupku, rekao je ministar i pozvao sve zainteresovane da se uključe u taj posao nakon što Savet predloži Nacrt zakona. Na pitanje da li se o donošenju tog zakona konsultovao sa Zaštitnikom građana, Vulin kaže da to radi Savet, te da je reč o javnoj stvari gde svako može da iznese svoje mišljenje. Govoreći o deci ulice, Vulin je naveo da je to veliki problem i da je do sada formirano više od 100 timova te da je više od 60 dečaka i devojčica zbrinuto. "Neki od njih se nalaze u institucijama, dok su neki dodeljeni odgovarajućim hraniteljskim porodicama'', rekao je Vulin. Ocenjujući da je to veliki problem, ministar kaže da se to ne tiče samo velikih gradova, jer ta deca, kako je rekao, uglavnom dolaze odnekud, po pravilu iz nekih malih gradova i sredina. ‘'Zato nam je potrebna sveukupna borba. Svakodnevno sam u kontaktu sa Ministarstvom unutrašnjih poslova i želim da se zahvalim pripadnicima MUP-a i ministru (Nebojši) Stefanoviću na velikoj pomoći koju nam pruža u borbi sa ovim zlom'', rekao je Vulin. Nesvhatljivo je, kaže, da imamo svakodnevno </w:t>
      </w:r>
      <w:r w:rsidRPr="009F5A60">
        <w:rPr>
          <w:rFonts w:ascii="Times New Roman" w:eastAsia="Times New Roman" w:hAnsi="Times New Roman" w:cs="Times New Roman"/>
          <w:sz w:val="24"/>
          <w:szCs w:val="24"/>
        </w:rPr>
        <w:lastRenderedPageBreak/>
        <w:t>prosjačenje na ulicama svih naših gradova, a da niko nikada decenijama nije bio kažnjen za njegovo organizovanje i navođenje dodajući da će se ta stvar promeniti.</w:t>
      </w:r>
      <w:r>
        <w:rPr>
          <w:rFonts w:ascii="Times New Roman" w:eastAsia="Times New Roman" w:hAnsi="Times New Roman" w:cs="Times New Roman"/>
          <w:sz w:val="24"/>
          <w:szCs w:val="24"/>
        </w:rPr>
        <w:t xml:space="preserve"> </w:t>
      </w:r>
      <w:r w:rsidRPr="009F5A60">
        <w:rPr>
          <w:rFonts w:ascii="Times New Roman" w:eastAsia="Times New Roman" w:hAnsi="Times New Roman" w:cs="Times New Roman"/>
          <w:b/>
          <w:i/>
          <w:color w:val="FF0000"/>
          <w:sz w:val="24"/>
          <w:szCs w:val="24"/>
        </w:rPr>
        <w:t>(</w:t>
      </w:r>
      <w:r>
        <w:rPr>
          <w:rFonts w:ascii="Times New Roman" w:eastAsia="Times New Roman" w:hAnsi="Times New Roman" w:cs="Times New Roman"/>
          <w:b/>
          <w:i/>
          <w:color w:val="FF0000"/>
          <w:sz w:val="24"/>
          <w:szCs w:val="24"/>
        </w:rPr>
        <w:t>→</w:t>
      </w:r>
      <w:r w:rsidRPr="009F5A60">
        <w:rPr>
          <w:rFonts w:ascii="Times New Roman" w:eastAsia="Times New Roman" w:hAnsi="Times New Roman" w:cs="Times New Roman"/>
          <w:b/>
          <w:i/>
          <w:color w:val="FF0000"/>
          <w:sz w:val="24"/>
          <w:szCs w:val="24"/>
        </w:rPr>
        <w:t>Press Clipping)</w:t>
      </w:r>
    </w:p>
    <w:p w:rsidR="00722FAE" w:rsidRDefault="00722FAE" w:rsidP="00722FAE">
      <w:pPr>
        <w:spacing w:after="0" w:line="240" w:lineRule="auto"/>
        <w:jc w:val="both"/>
        <w:rPr>
          <w:rFonts w:ascii="Times New Roman" w:eastAsia="Times New Roman" w:hAnsi="Times New Roman" w:cs="Times New Roman"/>
          <w:sz w:val="24"/>
          <w:szCs w:val="24"/>
        </w:rPr>
      </w:pPr>
    </w:p>
    <w:p w:rsidR="00722FAE" w:rsidRPr="00722FAE" w:rsidRDefault="00722FAE" w:rsidP="00722FAE">
      <w:pPr>
        <w:spacing w:after="0" w:line="240" w:lineRule="auto"/>
        <w:jc w:val="center"/>
        <w:rPr>
          <w:rFonts w:ascii="Times New Roman" w:eastAsia="Times New Roman" w:hAnsi="Times New Roman" w:cs="Times New Roman"/>
          <w:b/>
          <w:color w:val="FF0000"/>
          <w:sz w:val="28"/>
          <w:szCs w:val="24"/>
        </w:rPr>
      </w:pPr>
      <w:r w:rsidRPr="00722FAE">
        <w:rPr>
          <w:rFonts w:ascii="Times New Roman" w:eastAsia="Times New Roman" w:hAnsi="Times New Roman" w:cs="Times New Roman"/>
          <w:b/>
          <w:color w:val="FF0000"/>
          <w:sz w:val="28"/>
          <w:szCs w:val="24"/>
        </w:rPr>
        <w:t>Devojčica preživela pad aviona</w:t>
      </w:r>
    </w:p>
    <w:p w:rsidR="00722FAE" w:rsidRDefault="00722FAE" w:rsidP="00722FAE">
      <w:pPr>
        <w:spacing w:after="0" w:line="240" w:lineRule="auto"/>
        <w:jc w:val="both"/>
        <w:rPr>
          <w:rFonts w:ascii="Times New Roman" w:eastAsia="Times New Roman" w:hAnsi="Times New Roman" w:cs="Times New Roman"/>
          <w:sz w:val="24"/>
          <w:szCs w:val="24"/>
        </w:rPr>
      </w:pPr>
    </w:p>
    <w:p w:rsidR="00722FAE" w:rsidRDefault="00722FAE" w:rsidP="00722FA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22FAE">
        <w:rPr>
          <w:rFonts w:ascii="Times New Roman" w:eastAsia="Times New Roman" w:hAnsi="Times New Roman" w:cs="Times New Roman"/>
          <w:sz w:val="24"/>
          <w:szCs w:val="24"/>
        </w:rPr>
        <w:t xml:space="preserve">Sedmogodišsnja devojčica preživela je pad aviona u kome je poginulo četvoro ljudi i u dezorijentisanom stanju odšetala od olupine i prijavila nesreću jednom lokalnom žitelju, saopštile su </w:t>
      </w:r>
      <w:r>
        <w:rPr>
          <w:rFonts w:ascii="Times New Roman" w:eastAsia="Times New Roman" w:hAnsi="Times New Roman" w:cs="Times New Roman"/>
          <w:sz w:val="24"/>
          <w:szCs w:val="24"/>
        </w:rPr>
        <w:t xml:space="preserve">vlasti američke države Kentaki. </w:t>
      </w:r>
      <w:r w:rsidRPr="00722FAE">
        <w:rPr>
          <w:rFonts w:ascii="Times New Roman" w:eastAsia="Times New Roman" w:hAnsi="Times New Roman" w:cs="Times New Roman"/>
          <w:sz w:val="24"/>
          <w:szCs w:val="24"/>
        </w:rPr>
        <w:t>Mali avion "pajper PA-34" prijavio je problem sa motorom i izgubio kontakt sa kontrolom leta dok se nalazio iznad jugozapadnog dela Kentakija oko 17 sati i 55 minuta po lokalnom vremenu, saopštila je Američka vazduhoplovna adm</w:t>
      </w:r>
      <w:r>
        <w:rPr>
          <w:rFonts w:ascii="Times New Roman" w:eastAsia="Times New Roman" w:hAnsi="Times New Roman" w:cs="Times New Roman"/>
          <w:sz w:val="24"/>
          <w:szCs w:val="24"/>
        </w:rPr>
        <w:t xml:space="preserve">inistracija (FAA), a preneo AP. </w:t>
      </w:r>
      <w:r w:rsidRPr="00722FAE">
        <w:rPr>
          <w:rFonts w:ascii="Times New Roman" w:eastAsia="Times New Roman" w:hAnsi="Times New Roman" w:cs="Times New Roman"/>
          <w:sz w:val="24"/>
          <w:szCs w:val="24"/>
        </w:rPr>
        <w:t>Oko pola sata kasnije, jedan od stanovnika okruga Lajon pozvao je policiju i rekao da je sedmogodišnja devojčica došla do njegove kuće i rekla da je doživela avionsku nesreću, rekao je poručnik Din Piterson iz policije Kentakija, koji je to što je preživel</w:t>
      </w:r>
      <w:r>
        <w:rPr>
          <w:rFonts w:ascii="Times New Roman" w:eastAsia="Times New Roman" w:hAnsi="Times New Roman" w:cs="Times New Roman"/>
          <w:sz w:val="24"/>
          <w:szCs w:val="24"/>
        </w:rPr>
        <w:t xml:space="preserve">a nazvao "čudom" </w:t>
      </w:r>
      <w:r w:rsidRPr="00722FAE">
        <w:rPr>
          <w:rFonts w:ascii="Times New Roman" w:eastAsia="Times New Roman" w:hAnsi="Times New Roman" w:cs="Times New Roman"/>
          <w:sz w:val="24"/>
          <w:szCs w:val="24"/>
        </w:rPr>
        <w:t>Devojčica je prebačena u bolnicu i njene povrede nisu opas</w:t>
      </w:r>
      <w:r>
        <w:rPr>
          <w:rFonts w:ascii="Times New Roman" w:eastAsia="Times New Roman" w:hAnsi="Times New Roman" w:cs="Times New Roman"/>
          <w:sz w:val="24"/>
          <w:szCs w:val="24"/>
        </w:rPr>
        <w:t xml:space="preserve">ne po život, dodao je Piterson. </w:t>
      </w:r>
      <w:r w:rsidRPr="00722FAE">
        <w:rPr>
          <w:rFonts w:ascii="Times New Roman" w:eastAsia="Times New Roman" w:hAnsi="Times New Roman" w:cs="Times New Roman"/>
          <w:sz w:val="24"/>
          <w:szCs w:val="24"/>
        </w:rPr>
        <w:t>Dva sata kasnije policija je pronašla mesto pada aviona na šumskom području blizu jezera Kentaki, kao i četiri</w:t>
      </w:r>
      <w:r>
        <w:rPr>
          <w:rFonts w:ascii="Times New Roman" w:eastAsia="Times New Roman" w:hAnsi="Times New Roman" w:cs="Times New Roman"/>
          <w:sz w:val="24"/>
          <w:szCs w:val="24"/>
        </w:rPr>
        <w:t xml:space="preserve"> tela - pilota i troje putnika. </w:t>
      </w:r>
      <w:r w:rsidRPr="00722FAE">
        <w:rPr>
          <w:rFonts w:ascii="Times New Roman" w:eastAsia="Times New Roman" w:hAnsi="Times New Roman" w:cs="Times New Roman"/>
          <w:sz w:val="24"/>
          <w:szCs w:val="24"/>
        </w:rPr>
        <w:t>FAA je saopštila da je avion poleteo sa aerodroma Talahasi na Floridi, a da je njegova destinaci</w:t>
      </w:r>
      <w:r>
        <w:rPr>
          <w:rFonts w:ascii="Times New Roman" w:eastAsia="Times New Roman" w:hAnsi="Times New Roman" w:cs="Times New Roman"/>
          <w:sz w:val="24"/>
          <w:szCs w:val="24"/>
        </w:rPr>
        <w:t xml:space="preserve">ja bio Maunt Vernon u Iliniosu. </w:t>
      </w:r>
      <w:r w:rsidRPr="00722FAE">
        <w:rPr>
          <w:rFonts w:ascii="Times New Roman" w:eastAsia="Times New Roman" w:hAnsi="Times New Roman" w:cs="Times New Roman"/>
          <w:sz w:val="24"/>
          <w:szCs w:val="24"/>
        </w:rPr>
        <w:t>U toku je istraga o uzrocima nesreće.</w:t>
      </w:r>
    </w:p>
    <w:p w:rsidR="00722FAE" w:rsidRDefault="00722FAE" w:rsidP="00722FAE">
      <w:pPr>
        <w:spacing w:after="0" w:line="240" w:lineRule="auto"/>
        <w:jc w:val="both"/>
        <w:rPr>
          <w:rFonts w:ascii="Times New Roman" w:eastAsia="Times New Roman" w:hAnsi="Times New Roman" w:cs="Times New Roman"/>
          <w:sz w:val="24"/>
          <w:szCs w:val="24"/>
        </w:rPr>
      </w:pPr>
    </w:p>
    <w:p w:rsidR="00107618" w:rsidRPr="00433593" w:rsidRDefault="00107618" w:rsidP="00107618">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26F493C8" wp14:editId="0FD62232">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email"/>
                    <a:srcRect/>
                    <a:stretch>
                      <a:fillRect/>
                    </a:stretch>
                  </pic:blipFill>
                  <pic:spPr bwMode="auto">
                    <a:xfrm>
                      <a:off x="0" y="0"/>
                      <a:ext cx="1219200" cy="654050"/>
                    </a:xfrm>
                    <a:prstGeom prst="rect">
                      <a:avLst/>
                    </a:prstGeom>
                    <a:noFill/>
                  </pic:spPr>
                </pic:pic>
              </a:graphicData>
            </a:graphic>
          </wp:anchor>
        </w:drawing>
      </w:r>
      <w:r w:rsidRPr="00433593">
        <w:rPr>
          <w:rFonts w:ascii="Brush Script MT" w:eastAsia="Times New Roman" w:hAnsi="Brush Script MT" w:cs="Times New Roman"/>
          <w:noProof w:val="0"/>
          <w:color w:val="FF00FF"/>
          <w:sz w:val="44"/>
          <w:szCs w:val="44"/>
          <w:lang w:val="sr-Latn-CS"/>
        </w:rPr>
        <w:t>Jo</w:t>
      </w:r>
      <w:r w:rsidRPr="00433593">
        <w:rPr>
          <w:rFonts w:ascii="Brush Script MT" w:eastAsia="Times New Roman" w:hAnsi="Brush Script MT" w:cs="Times New Roman"/>
          <w:noProof w:val="0"/>
          <w:color w:val="FF00FF"/>
          <w:sz w:val="44"/>
          <w:szCs w:val="44"/>
          <w:lang w:val="en-US"/>
        </w:rPr>
        <w:t xml:space="preserve">š </w:t>
      </w:r>
      <w:r w:rsidRPr="00433593">
        <w:rPr>
          <w:rFonts w:ascii="Brush Script MT" w:eastAsia="Times New Roman" w:hAnsi="Brush Script MT" w:cs="Times New Roman"/>
          <w:noProof w:val="0"/>
          <w:color w:val="FF00FF"/>
          <w:sz w:val="44"/>
          <w:szCs w:val="44"/>
          <w:lang w:val="sr-Latn-CS"/>
        </w:rPr>
        <w:t xml:space="preserve">vesti iz obrazovanja </w:t>
      </w:r>
      <w:r w:rsidRPr="00433593">
        <w:rPr>
          <w:rFonts w:ascii="Times New Roman" w:eastAsia="Times New Roman" w:hAnsi="Times New Roman" w:cs="Times New Roman"/>
          <w:b/>
          <w:i/>
          <w:noProof w:val="0"/>
          <w:color w:val="FF00FF"/>
          <w:sz w:val="32"/>
          <w:szCs w:val="32"/>
          <w:lang w:val="en-US"/>
        </w:rPr>
        <w:t>č</w:t>
      </w:r>
      <w:r w:rsidRPr="00433593">
        <w:rPr>
          <w:rFonts w:ascii="Brush Script MT" w:eastAsia="Times New Roman" w:hAnsi="Brush Script MT" w:cs="Times New Roman"/>
          <w:noProof w:val="0"/>
          <w:color w:val="FF00FF"/>
          <w:sz w:val="44"/>
          <w:szCs w:val="44"/>
          <w:lang w:val="en-US"/>
        </w:rPr>
        <w:t xml:space="preserve">itajte </w:t>
      </w:r>
      <w:r w:rsidRPr="00433593">
        <w:rPr>
          <w:rFonts w:ascii="Brush Script MT" w:eastAsia="Times New Roman" w:hAnsi="Brush Script MT" w:cs="Times New Roman"/>
          <w:noProof w:val="0"/>
          <w:color w:val="FF00FF"/>
          <w:sz w:val="44"/>
          <w:szCs w:val="44"/>
          <w:lang w:val="sr-Latn-CS"/>
        </w:rPr>
        <w:t>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24"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srpss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w:t>
      </w:r>
      <w:r w:rsidRPr="00433593">
        <w:rPr>
          <w:rFonts w:ascii="Brush Script MT" w:eastAsia="Times New Roman" w:hAnsi="Brush Script MT" w:cs="Times New Roman"/>
          <w:noProof w:val="0"/>
          <w:color w:val="0000FF"/>
          <w:sz w:val="44"/>
          <w:szCs w:val="44"/>
          <w:lang w:val="en-US"/>
        </w:rPr>
        <w:t xml:space="preserve"> </w:t>
      </w:r>
      <w:r w:rsidRPr="00433593">
        <w:rPr>
          <w:rFonts w:ascii="Brush Script MT" w:eastAsia="Times New Roman" w:hAnsi="Brush Script MT" w:cs="Times New Roman"/>
          <w:noProof w:val="0"/>
          <w:color w:val="FF00FF"/>
          <w:sz w:val="44"/>
          <w:szCs w:val="44"/>
          <w:lang w:val="sr-Latn-CS"/>
        </w:rPr>
        <w:t>a vesti iz javnog sektora 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25"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nsjs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 xml:space="preserve"> .</w:t>
      </w:r>
    </w:p>
    <w:p w:rsidR="00107618" w:rsidRPr="00433593" w:rsidRDefault="00107618" w:rsidP="00107618">
      <w:pPr>
        <w:rPr>
          <w:noProof w:val="0"/>
        </w:rPr>
      </w:pPr>
    </w:p>
    <w:p w:rsidR="00107618" w:rsidRPr="00433593" w:rsidRDefault="00107618" w:rsidP="00107618">
      <w:pPr>
        <w:rPr>
          <w:noProof w:val="0"/>
          <w:lang w:val="en-US"/>
        </w:rPr>
      </w:pPr>
    </w:p>
    <w:p w:rsidR="00107618" w:rsidRDefault="00107618" w:rsidP="00107618"/>
    <w:p w:rsidR="00C241AB" w:rsidRDefault="00C241AB"/>
    <w:sectPr w:rsidR="00C241AB">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0C8B" w:rsidRDefault="00740C8B">
      <w:pPr>
        <w:spacing w:after="0" w:line="240" w:lineRule="auto"/>
      </w:pPr>
      <w:r>
        <w:separator/>
      </w:r>
    </w:p>
  </w:endnote>
  <w:endnote w:type="continuationSeparator" w:id="0">
    <w:p w:rsidR="00740C8B" w:rsidRDefault="00740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Monotype Corsiva">
    <w:panose1 w:val="03010101010201010101"/>
    <w:charset w:val="EE"/>
    <w:family w:val="script"/>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D45024" w:rsidRPr="00F5062F" w:rsidRDefault="00107618">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E828D5">
          <w:rPr>
            <w:rFonts w:ascii="Times New Roman" w:hAnsi="Times New Roman" w:cs="Times New Roman"/>
            <w:sz w:val="24"/>
          </w:rPr>
          <w:t>1</w:t>
        </w:r>
        <w:r w:rsidRPr="00F5062F">
          <w:rPr>
            <w:rFonts w:ascii="Times New Roman" w:hAnsi="Times New Roman" w:cs="Times New Roman"/>
            <w:sz w:val="24"/>
          </w:rPr>
          <w:fldChar w:fldCharType="end"/>
        </w:r>
      </w:p>
    </w:sdtContent>
  </w:sdt>
  <w:p w:rsidR="00D45024" w:rsidRDefault="00740C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0C8B" w:rsidRDefault="00740C8B">
      <w:pPr>
        <w:spacing w:after="0" w:line="240" w:lineRule="auto"/>
      </w:pPr>
      <w:r>
        <w:separator/>
      </w:r>
    </w:p>
  </w:footnote>
  <w:footnote w:type="continuationSeparator" w:id="0">
    <w:p w:rsidR="00740C8B" w:rsidRDefault="00740C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63687B"/>
    <w:multiLevelType w:val="multilevel"/>
    <w:tmpl w:val="18389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618"/>
    <w:rsid w:val="00085B53"/>
    <w:rsid w:val="000D2F72"/>
    <w:rsid w:val="001040A5"/>
    <w:rsid w:val="00107618"/>
    <w:rsid w:val="0012032D"/>
    <w:rsid w:val="00137F21"/>
    <w:rsid w:val="00453C44"/>
    <w:rsid w:val="0046107C"/>
    <w:rsid w:val="004A2662"/>
    <w:rsid w:val="00625BE3"/>
    <w:rsid w:val="006719E3"/>
    <w:rsid w:val="00722FAE"/>
    <w:rsid w:val="00740C8B"/>
    <w:rsid w:val="007D5B79"/>
    <w:rsid w:val="008106AC"/>
    <w:rsid w:val="00906229"/>
    <w:rsid w:val="00923580"/>
    <w:rsid w:val="00940EE8"/>
    <w:rsid w:val="00965970"/>
    <w:rsid w:val="009F542D"/>
    <w:rsid w:val="009F5A60"/>
    <w:rsid w:val="00A41107"/>
    <w:rsid w:val="00B04AF2"/>
    <w:rsid w:val="00B0704E"/>
    <w:rsid w:val="00C241AB"/>
    <w:rsid w:val="00CC7E46"/>
    <w:rsid w:val="00E173B2"/>
    <w:rsid w:val="00E828D5"/>
    <w:rsid w:val="00F14B42"/>
    <w:rsid w:val="00F91D24"/>
    <w:rsid w:val="00FF2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4C8289-21EB-4E93-8CF2-4680763B4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7618"/>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0761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07618"/>
    <w:rPr>
      <w:noProof/>
      <w:lang w:val="sr-Latn-RS"/>
    </w:rPr>
  </w:style>
  <w:style w:type="character" w:styleId="Hyperlink">
    <w:name w:val="Hyperlink"/>
    <w:basedOn w:val="DefaultParagraphFont"/>
    <w:uiPriority w:val="99"/>
    <w:unhideWhenUsed/>
    <w:rsid w:val="00107618"/>
    <w:rPr>
      <w:color w:val="0000FF" w:themeColor="hyperlink"/>
      <w:u w:val="single"/>
    </w:rPr>
  </w:style>
  <w:style w:type="paragraph" w:styleId="BalloonText">
    <w:name w:val="Balloon Text"/>
    <w:basedOn w:val="Normal"/>
    <w:link w:val="BalloonTextChar"/>
    <w:uiPriority w:val="99"/>
    <w:semiHidden/>
    <w:unhideWhenUsed/>
    <w:rsid w:val="00625B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BE3"/>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88453">
      <w:bodyDiv w:val="1"/>
      <w:marLeft w:val="0"/>
      <w:marRight w:val="0"/>
      <w:marTop w:val="0"/>
      <w:marBottom w:val="0"/>
      <w:divBdr>
        <w:top w:val="none" w:sz="0" w:space="0" w:color="auto"/>
        <w:left w:val="none" w:sz="0" w:space="0" w:color="auto"/>
        <w:bottom w:val="none" w:sz="0" w:space="0" w:color="auto"/>
        <w:right w:val="none" w:sz="0" w:space="0" w:color="auto"/>
      </w:divBdr>
      <w:divsChild>
        <w:div w:id="506017672">
          <w:marLeft w:val="0"/>
          <w:marRight w:val="0"/>
          <w:marTop w:val="0"/>
          <w:marBottom w:val="0"/>
          <w:divBdr>
            <w:top w:val="none" w:sz="0" w:space="0" w:color="auto"/>
            <w:left w:val="none" w:sz="0" w:space="0" w:color="auto"/>
            <w:bottom w:val="none" w:sz="0" w:space="0" w:color="auto"/>
            <w:right w:val="none" w:sz="0" w:space="0" w:color="auto"/>
          </w:divBdr>
          <w:divsChild>
            <w:div w:id="1122967130">
              <w:marLeft w:val="0"/>
              <w:marRight w:val="0"/>
              <w:marTop w:val="0"/>
              <w:marBottom w:val="150"/>
              <w:divBdr>
                <w:top w:val="none" w:sz="0" w:space="0" w:color="auto"/>
                <w:left w:val="none" w:sz="0" w:space="0" w:color="auto"/>
                <w:bottom w:val="none" w:sz="0" w:space="0" w:color="auto"/>
                <w:right w:val="none" w:sz="0" w:space="0" w:color="auto"/>
              </w:divBdr>
              <w:divsChild>
                <w:div w:id="482626253">
                  <w:marLeft w:val="0"/>
                  <w:marRight w:val="0"/>
                  <w:marTop w:val="0"/>
                  <w:marBottom w:val="0"/>
                  <w:divBdr>
                    <w:top w:val="none" w:sz="0" w:space="0" w:color="auto"/>
                    <w:left w:val="none" w:sz="0" w:space="0" w:color="auto"/>
                    <w:bottom w:val="none" w:sz="0" w:space="0" w:color="auto"/>
                    <w:right w:val="none" w:sz="0" w:space="0" w:color="auto"/>
                  </w:divBdr>
                  <w:divsChild>
                    <w:div w:id="49021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166979">
              <w:marLeft w:val="75"/>
              <w:marRight w:val="0"/>
              <w:marTop w:val="0"/>
              <w:marBottom w:val="450"/>
              <w:divBdr>
                <w:top w:val="none" w:sz="0" w:space="0" w:color="auto"/>
                <w:left w:val="none" w:sz="0" w:space="0" w:color="auto"/>
                <w:bottom w:val="none" w:sz="0" w:space="0" w:color="auto"/>
                <w:right w:val="none" w:sz="0" w:space="0" w:color="auto"/>
              </w:divBdr>
              <w:divsChild>
                <w:div w:id="1766460922">
                  <w:marLeft w:val="0"/>
                  <w:marRight w:val="0"/>
                  <w:marTop w:val="0"/>
                  <w:marBottom w:val="0"/>
                  <w:divBdr>
                    <w:top w:val="none" w:sz="0" w:space="0" w:color="auto"/>
                    <w:left w:val="none" w:sz="0" w:space="0" w:color="auto"/>
                    <w:bottom w:val="none" w:sz="0" w:space="0" w:color="auto"/>
                    <w:right w:val="none" w:sz="0" w:space="0" w:color="auto"/>
                  </w:divBdr>
                  <w:divsChild>
                    <w:div w:id="943390873">
                      <w:marLeft w:val="0"/>
                      <w:marRight w:val="0"/>
                      <w:marTop w:val="0"/>
                      <w:marBottom w:val="0"/>
                      <w:divBdr>
                        <w:top w:val="none" w:sz="0" w:space="0" w:color="auto"/>
                        <w:left w:val="none" w:sz="0" w:space="0" w:color="auto"/>
                        <w:bottom w:val="none" w:sz="0" w:space="0" w:color="auto"/>
                        <w:right w:val="none" w:sz="0" w:space="0" w:color="auto"/>
                      </w:divBdr>
                      <w:divsChild>
                        <w:div w:id="1422724428">
                          <w:marLeft w:val="0"/>
                          <w:marRight w:val="0"/>
                          <w:marTop w:val="0"/>
                          <w:marBottom w:val="0"/>
                          <w:divBdr>
                            <w:top w:val="none" w:sz="0" w:space="0" w:color="auto"/>
                            <w:left w:val="none" w:sz="0" w:space="0" w:color="auto"/>
                            <w:bottom w:val="none" w:sz="0" w:space="0" w:color="auto"/>
                            <w:right w:val="none" w:sz="0" w:space="0" w:color="auto"/>
                          </w:divBdr>
                          <w:divsChild>
                            <w:div w:id="381249614">
                              <w:marLeft w:val="0"/>
                              <w:marRight w:val="0"/>
                              <w:marTop w:val="0"/>
                              <w:marBottom w:val="0"/>
                              <w:divBdr>
                                <w:top w:val="none" w:sz="0" w:space="0" w:color="auto"/>
                                <w:left w:val="none" w:sz="0" w:space="0" w:color="auto"/>
                                <w:bottom w:val="none" w:sz="0" w:space="0" w:color="auto"/>
                                <w:right w:val="none" w:sz="0" w:space="0" w:color="auto"/>
                              </w:divBdr>
                              <w:divsChild>
                                <w:div w:id="1307856789">
                                  <w:marLeft w:val="0"/>
                                  <w:marRight w:val="0"/>
                                  <w:marTop w:val="0"/>
                                  <w:marBottom w:val="0"/>
                                  <w:divBdr>
                                    <w:top w:val="none" w:sz="0" w:space="0" w:color="auto"/>
                                    <w:left w:val="none" w:sz="0" w:space="0" w:color="auto"/>
                                    <w:bottom w:val="none" w:sz="0" w:space="0" w:color="auto"/>
                                    <w:right w:val="none" w:sz="0" w:space="0" w:color="auto"/>
                                  </w:divBdr>
                                </w:div>
                              </w:divsChild>
                            </w:div>
                            <w:div w:id="126894177">
                              <w:marLeft w:val="0"/>
                              <w:marRight w:val="0"/>
                              <w:marTop w:val="0"/>
                              <w:marBottom w:val="0"/>
                              <w:divBdr>
                                <w:top w:val="none" w:sz="0" w:space="0" w:color="auto"/>
                                <w:left w:val="none" w:sz="0" w:space="0" w:color="auto"/>
                                <w:bottom w:val="none" w:sz="0" w:space="0" w:color="auto"/>
                                <w:right w:val="none" w:sz="0" w:space="0" w:color="auto"/>
                              </w:divBdr>
                              <w:divsChild>
                                <w:div w:id="30285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5074005">
      <w:bodyDiv w:val="1"/>
      <w:marLeft w:val="0"/>
      <w:marRight w:val="0"/>
      <w:marTop w:val="0"/>
      <w:marBottom w:val="0"/>
      <w:divBdr>
        <w:top w:val="none" w:sz="0" w:space="0" w:color="auto"/>
        <w:left w:val="none" w:sz="0" w:space="0" w:color="auto"/>
        <w:bottom w:val="none" w:sz="0" w:space="0" w:color="auto"/>
        <w:right w:val="none" w:sz="0" w:space="0" w:color="auto"/>
      </w:divBdr>
      <w:divsChild>
        <w:div w:id="2092582450">
          <w:marLeft w:val="0"/>
          <w:marRight w:val="0"/>
          <w:marTop w:val="225"/>
          <w:marBottom w:val="0"/>
          <w:divBdr>
            <w:top w:val="none" w:sz="0" w:space="0" w:color="auto"/>
            <w:left w:val="none" w:sz="0" w:space="0" w:color="auto"/>
            <w:bottom w:val="none" w:sz="0" w:space="0" w:color="auto"/>
            <w:right w:val="none" w:sz="0" w:space="0" w:color="auto"/>
          </w:divBdr>
        </w:div>
        <w:div w:id="1996252885">
          <w:marLeft w:val="0"/>
          <w:marRight w:val="0"/>
          <w:marTop w:val="0"/>
          <w:marBottom w:val="0"/>
          <w:divBdr>
            <w:top w:val="none" w:sz="0" w:space="0" w:color="auto"/>
            <w:left w:val="none" w:sz="0" w:space="0" w:color="auto"/>
            <w:bottom w:val="none" w:sz="0" w:space="0" w:color="auto"/>
            <w:right w:val="none" w:sz="0" w:space="0" w:color="auto"/>
          </w:divBdr>
          <w:divsChild>
            <w:div w:id="329531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155858">
      <w:bodyDiv w:val="1"/>
      <w:marLeft w:val="0"/>
      <w:marRight w:val="0"/>
      <w:marTop w:val="0"/>
      <w:marBottom w:val="0"/>
      <w:divBdr>
        <w:top w:val="none" w:sz="0" w:space="0" w:color="auto"/>
        <w:left w:val="none" w:sz="0" w:space="0" w:color="auto"/>
        <w:bottom w:val="none" w:sz="0" w:space="0" w:color="auto"/>
        <w:right w:val="none" w:sz="0" w:space="0" w:color="auto"/>
      </w:divBdr>
    </w:div>
    <w:div w:id="648093830">
      <w:bodyDiv w:val="1"/>
      <w:marLeft w:val="0"/>
      <w:marRight w:val="0"/>
      <w:marTop w:val="0"/>
      <w:marBottom w:val="0"/>
      <w:divBdr>
        <w:top w:val="none" w:sz="0" w:space="0" w:color="auto"/>
        <w:left w:val="none" w:sz="0" w:space="0" w:color="auto"/>
        <w:bottom w:val="none" w:sz="0" w:space="0" w:color="auto"/>
        <w:right w:val="none" w:sz="0" w:space="0" w:color="auto"/>
      </w:divBdr>
      <w:divsChild>
        <w:div w:id="622350400">
          <w:marLeft w:val="0"/>
          <w:marRight w:val="0"/>
          <w:marTop w:val="225"/>
          <w:marBottom w:val="0"/>
          <w:divBdr>
            <w:top w:val="none" w:sz="0" w:space="0" w:color="auto"/>
            <w:left w:val="none" w:sz="0" w:space="0" w:color="auto"/>
            <w:bottom w:val="none" w:sz="0" w:space="0" w:color="auto"/>
            <w:right w:val="none" w:sz="0" w:space="0" w:color="auto"/>
          </w:divBdr>
        </w:div>
        <w:div w:id="774323605">
          <w:marLeft w:val="0"/>
          <w:marRight w:val="0"/>
          <w:marTop w:val="0"/>
          <w:marBottom w:val="0"/>
          <w:divBdr>
            <w:top w:val="none" w:sz="0" w:space="0" w:color="auto"/>
            <w:left w:val="none" w:sz="0" w:space="0" w:color="auto"/>
            <w:bottom w:val="none" w:sz="0" w:space="0" w:color="auto"/>
            <w:right w:val="none" w:sz="0" w:space="0" w:color="auto"/>
          </w:divBdr>
          <w:divsChild>
            <w:div w:id="135083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700035">
      <w:bodyDiv w:val="1"/>
      <w:marLeft w:val="0"/>
      <w:marRight w:val="0"/>
      <w:marTop w:val="0"/>
      <w:marBottom w:val="0"/>
      <w:divBdr>
        <w:top w:val="none" w:sz="0" w:space="0" w:color="auto"/>
        <w:left w:val="none" w:sz="0" w:space="0" w:color="auto"/>
        <w:bottom w:val="none" w:sz="0" w:space="0" w:color="auto"/>
        <w:right w:val="none" w:sz="0" w:space="0" w:color="auto"/>
      </w:divBdr>
      <w:divsChild>
        <w:div w:id="2129659429">
          <w:marLeft w:val="0"/>
          <w:marRight w:val="0"/>
          <w:marTop w:val="225"/>
          <w:marBottom w:val="0"/>
          <w:divBdr>
            <w:top w:val="none" w:sz="0" w:space="0" w:color="auto"/>
            <w:left w:val="none" w:sz="0" w:space="0" w:color="auto"/>
            <w:bottom w:val="none" w:sz="0" w:space="0" w:color="auto"/>
            <w:right w:val="none" w:sz="0" w:space="0" w:color="auto"/>
          </w:divBdr>
        </w:div>
      </w:divsChild>
    </w:div>
    <w:div w:id="1054426410">
      <w:bodyDiv w:val="1"/>
      <w:marLeft w:val="0"/>
      <w:marRight w:val="0"/>
      <w:marTop w:val="0"/>
      <w:marBottom w:val="0"/>
      <w:divBdr>
        <w:top w:val="none" w:sz="0" w:space="0" w:color="auto"/>
        <w:left w:val="none" w:sz="0" w:space="0" w:color="auto"/>
        <w:bottom w:val="none" w:sz="0" w:space="0" w:color="auto"/>
        <w:right w:val="none" w:sz="0" w:space="0" w:color="auto"/>
      </w:divBdr>
      <w:divsChild>
        <w:div w:id="740447438">
          <w:marLeft w:val="0"/>
          <w:marRight w:val="0"/>
          <w:marTop w:val="0"/>
          <w:marBottom w:val="300"/>
          <w:divBdr>
            <w:top w:val="none" w:sz="0" w:space="0" w:color="auto"/>
            <w:left w:val="none" w:sz="0" w:space="0" w:color="auto"/>
            <w:bottom w:val="single" w:sz="12" w:space="15" w:color="EEEEEE"/>
            <w:right w:val="none" w:sz="0" w:space="0" w:color="auto"/>
          </w:divBdr>
          <w:divsChild>
            <w:div w:id="623929522">
              <w:marLeft w:val="0"/>
              <w:marRight w:val="0"/>
              <w:marTop w:val="0"/>
              <w:marBottom w:val="0"/>
              <w:divBdr>
                <w:top w:val="none" w:sz="0" w:space="0" w:color="auto"/>
                <w:left w:val="none" w:sz="0" w:space="0" w:color="auto"/>
                <w:bottom w:val="none" w:sz="0" w:space="0" w:color="auto"/>
                <w:right w:val="none" w:sz="0" w:space="0" w:color="auto"/>
              </w:divBdr>
            </w:div>
          </w:divsChild>
        </w:div>
        <w:div w:id="1421367247">
          <w:marLeft w:val="0"/>
          <w:marRight w:val="0"/>
          <w:marTop w:val="0"/>
          <w:marBottom w:val="0"/>
          <w:divBdr>
            <w:top w:val="none" w:sz="0" w:space="0" w:color="auto"/>
            <w:left w:val="none" w:sz="0" w:space="0" w:color="auto"/>
            <w:bottom w:val="none" w:sz="0" w:space="0" w:color="auto"/>
            <w:right w:val="none" w:sz="0" w:space="0" w:color="auto"/>
          </w:divBdr>
          <w:divsChild>
            <w:div w:id="1795368004">
              <w:marLeft w:val="0"/>
              <w:marRight w:val="0"/>
              <w:marTop w:val="0"/>
              <w:marBottom w:val="300"/>
              <w:divBdr>
                <w:top w:val="none" w:sz="0" w:space="0" w:color="auto"/>
                <w:left w:val="none" w:sz="0" w:space="0" w:color="auto"/>
                <w:bottom w:val="none" w:sz="0" w:space="0" w:color="auto"/>
                <w:right w:val="none" w:sz="0" w:space="0" w:color="auto"/>
              </w:divBdr>
              <w:divsChild>
                <w:div w:id="16674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7073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bvGqu2OVPo" TargetMode="External"/><Relationship Id="rId18" Type="http://schemas.openxmlformats.org/officeDocument/2006/relationships/hyperlink" Target="http://www.mpn.gov.rs/konkursi-i-javni-pozivi/opsti/1692-javni-poziv-za-angazovanje-saradnika-u-jedinici-za-koordinaciju-inkluzivnog-obrazovanja"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youtube.com/watch?v=7T62Stj5S-A"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s://www.youtube.com/watch?v=jUfJZmAYOEQ" TargetMode="External"/><Relationship Id="rId20" Type="http://schemas.openxmlformats.org/officeDocument/2006/relationships/hyperlink" Target="https://www.youtube.com/watch?v=v9k33QLlWa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hyperlink" Target="http://pokrenisezabuducnost.rs/sr/" TargetMode="External"/><Relationship Id="rId23" Type="http://schemas.openxmlformats.org/officeDocument/2006/relationships/image" Target="media/image8.png"/><Relationship Id="rId28" Type="http://schemas.openxmlformats.org/officeDocument/2006/relationships/theme" Target="theme/theme1.xml"/><Relationship Id="rId10" Type="http://schemas.openxmlformats.org/officeDocument/2006/relationships/image" Target="http://vesnamihajlovicblog.files.wordpress.com/2012/01/bozic.gif"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 Id="rId22" Type="http://schemas.openxmlformats.org/officeDocument/2006/relationships/hyperlink" Target="https://www.youtube.com/watch?v=xobphxwmxN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08A00-0F01-4203-8F33-57CAFE34B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10</Pages>
  <Words>4306</Words>
  <Characters>24548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15</cp:revision>
  <dcterms:created xsi:type="dcterms:W3CDTF">2015-01-03T07:24:00Z</dcterms:created>
  <dcterms:modified xsi:type="dcterms:W3CDTF">2015-01-04T08:39:00Z</dcterms:modified>
</cp:coreProperties>
</file>